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580E" w:rsidRPr="008E6273" w:rsidRDefault="00EF0D85" w:rsidP="00E3090F">
      <w:pPr>
        <w:spacing w:after="0" w:line="240" w:lineRule="auto"/>
        <w:ind w:leftChars="264" w:left="607" w:hanging="26"/>
        <w:contextualSpacing/>
        <w:jc w:val="center"/>
        <w:rPr>
          <w:rFonts w:ascii="Times New Roman" w:eastAsia="Times New Roman" w:hAnsi="Times New Roman" w:cs="Times New Roman"/>
          <w:sz w:val="26"/>
          <w:szCs w:val="26"/>
          <w:lang w:eastAsia="ru-RU"/>
        </w:rPr>
      </w:pPr>
      <w:r w:rsidRPr="008E6273">
        <w:rPr>
          <w:rFonts w:ascii="Times New Roman" w:hAnsi="Times New Roman" w:cs="Times New Roman"/>
          <w:sz w:val="26"/>
          <w:szCs w:val="26"/>
        </w:rPr>
        <w:t xml:space="preserve">Заключение о результатах </w:t>
      </w:r>
      <w:r w:rsidRPr="008E6273">
        <w:rPr>
          <w:rFonts w:ascii="Times New Roman" w:eastAsia="Times New Roman" w:hAnsi="Times New Roman" w:cs="Times New Roman"/>
          <w:sz w:val="26"/>
          <w:szCs w:val="26"/>
          <w:lang w:eastAsia="ru-RU"/>
        </w:rPr>
        <w:t>публичных слушаний</w:t>
      </w:r>
    </w:p>
    <w:p w:rsidR="00E3090F" w:rsidRPr="008E6273" w:rsidRDefault="00EF0D85" w:rsidP="00E3090F">
      <w:pPr>
        <w:spacing w:after="0" w:line="240" w:lineRule="auto"/>
        <w:jc w:val="center"/>
        <w:rPr>
          <w:rFonts w:ascii="Times New Roman" w:hAnsi="Times New Roman" w:cs="Times New Roman"/>
          <w:sz w:val="26"/>
          <w:szCs w:val="26"/>
        </w:rPr>
      </w:pPr>
      <w:r w:rsidRPr="008E6273">
        <w:rPr>
          <w:rFonts w:ascii="Times New Roman" w:eastAsia="Times New Roman" w:hAnsi="Times New Roman" w:cs="Times New Roman"/>
          <w:bCs/>
          <w:sz w:val="26"/>
          <w:szCs w:val="26"/>
          <w:lang w:eastAsia="ru-RU"/>
        </w:rPr>
        <w:t xml:space="preserve">по </w:t>
      </w:r>
      <w:r w:rsidR="00E3090F" w:rsidRPr="008E6273">
        <w:rPr>
          <w:rFonts w:ascii="Times New Roman" w:hAnsi="Times New Roman" w:cs="Times New Roman"/>
          <w:sz w:val="26"/>
          <w:szCs w:val="26"/>
        </w:rPr>
        <w:t xml:space="preserve">проекту планировки и проекту межевания территории для размещения линейного объекта «Улица 4 «З» </w:t>
      </w:r>
    </w:p>
    <w:p w:rsidR="00E3090F" w:rsidRDefault="00E3090F" w:rsidP="00E3090F">
      <w:pPr>
        <w:spacing w:after="0" w:line="240" w:lineRule="auto"/>
        <w:jc w:val="center"/>
        <w:rPr>
          <w:rFonts w:ascii="Times New Roman" w:hAnsi="Times New Roman" w:cs="Times New Roman"/>
          <w:sz w:val="26"/>
          <w:szCs w:val="26"/>
        </w:rPr>
      </w:pPr>
      <w:r w:rsidRPr="008E6273">
        <w:rPr>
          <w:rFonts w:ascii="Times New Roman" w:hAnsi="Times New Roman" w:cs="Times New Roman"/>
          <w:sz w:val="26"/>
          <w:szCs w:val="26"/>
        </w:rPr>
        <w:t>от Югорского тракта до автомобильной дор</w:t>
      </w:r>
      <w:r w:rsidR="000D0589">
        <w:rPr>
          <w:rFonts w:ascii="Times New Roman" w:hAnsi="Times New Roman" w:cs="Times New Roman"/>
          <w:sz w:val="26"/>
          <w:szCs w:val="26"/>
        </w:rPr>
        <w:t>оги к п. Белый Яр в г. Сургуте»</w:t>
      </w:r>
    </w:p>
    <w:p w:rsidR="000D0589" w:rsidRPr="008E6273" w:rsidRDefault="000D0589" w:rsidP="00E3090F">
      <w:pPr>
        <w:spacing w:after="0" w:line="240" w:lineRule="auto"/>
        <w:jc w:val="center"/>
        <w:rPr>
          <w:rFonts w:ascii="Times New Roman" w:hAnsi="Times New Roman" w:cs="Times New Roman"/>
          <w:sz w:val="26"/>
          <w:szCs w:val="26"/>
        </w:rPr>
      </w:pPr>
    </w:p>
    <w:p w:rsidR="0065580E" w:rsidRPr="008E6273" w:rsidRDefault="0065580E" w:rsidP="00E3090F">
      <w:pPr>
        <w:widowControl w:val="0"/>
        <w:autoSpaceDE w:val="0"/>
        <w:autoSpaceDN w:val="0"/>
        <w:spacing w:after="0" w:line="240" w:lineRule="auto"/>
        <w:ind w:leftChars="264" w:left="607" w:right="174" w:hanging="26"/>
        <w:jc w:val="center"/>
        <w:rPr>
          <w:rFonts w:ascii="Times New Roman" w:eastAsia="Times New Roman" w:hAnsi="Times New Roman" w:cs="Times New Roman"/>
          <w:sz w:val="26"/>
          <w:szCs w:val="26"/>
          <w:lang w:eastAsia="ru-RU"/>
        </w:rPr>
      </w:pPr>
    </w:p>
    <w:p w:rsidR="00E3090F" w:rsidRDefault="00E3090F" w:rsidP="00E3090F">
      <w:pPr>
        <w:spacing w:after="0" w:line="240" w:lineRule="auto"/>
        <w:ind w:left="708" w:firstLine="708"/>
        <w:jc w:val="both"/>
        <w:rPr>
          <w:rFonts w:ascii="Times New Roman" w:hAnsi="Times New Roman" w:cs="Times New Roman"/>
          <w:sz w:val="26"/>
          <w:szCs w:val="26"/>
        </w:rPr>
      </w:pPr>
      <w:r w:rsidRPr="008E6273">
        <w:rPr>
          <w:rFonts w:ascii="Times New Roman" w:eastAsia="Times New Roman" w:hAnsi="Times New Roman" w:cs="Times New Roman"/>
          <w:sz w:val="26"/>
          <w:szCs w:val="26"/>
          <w:lang w:eastAsia="ru-RU"/>
        </w:rPr>
        <w:t>Публичные слушания проведены н</w:t>
      </w:r>
      <w:r w:rsidR="00EF0D85" w:rsidRPr="008E6273">
        <w:rPr>
          <w:rFonts w:ascii="Times New Roman" w:eastAsia="Times New Roman" w:hAnsi="Times New Roman" w:cs="Times New Roman"/>
          <w:sz w:val="26"/>
          <w:szCs w:val="26"/>
          <w:lang w:eastAsia="ru-RU"/>
        </w:rPr>
        <w:t>а основании постановления Главы города</w:t>
      </w:r>
      <w:r w:rsidRPr="008E6273">
        <w:rPr>
          <w:rFonts w:ascii="Times New Roman" w:eastAsia="Times New Roman" w:hAnsi="Times New Roman" w:cs="Times New Roman"/>
          <w:sz w:val="26"/>
          <w:szCs w:val="26"/>
          <w:lang w:eastAsia="ru-RU"/>
        </w:rPr>
        <w:t xml:space="preserve"> от 16.01.2020 №04 </w:t>
      </w:r>
      <w:r w:rsidR="00EF0D85" w:rsidRPr="008E6273">
        <w:rPr>
          <w:rFonts w:ascii="Times New Roman" w:eastAsia="Times New Roman" w:hAnsi="Times New Roman" w:cs="Times New Roman"/>
          <w:sz w:val="26"/>
          <w:szCs w:val="26"/>
          <w:lang w:eastAsia="ru-RU"/>
        </w:rPr>
        <w:t xml:space="preserve">«О назначении публичных слушаний </w:t>
      </w:r>
      <w:r w:rsidRPr="008E6273">
        <w:rPr>
          <w:rFonts w:ascii="Times New Roman" w:eastAsia="Times New Roman" w:hAnsi="Times New Roman" w:cs="Times New Roman"/>
          <w:sz w:val="26"/>
          <w:szCs w:val="26"/>
          <w:lang w:eastAsia="ru-RU"/>
        </w:rPr>
        <w:t xml:space="preserve">по </w:t>
      </w:r>
      <w:r w:rsidRPr="008E6273">
        <w:rPr>
          <w:rFonts w:ascii="Times New Roman" w:hAnsi="Times New Roman" w:cs="Times New Roman"/>
          <w:sz w:val="26"/>
          <w:szCs w:val="26"/>
        </w:rPr>
        <w:t>проекту планировки и проекту межевания территории для размещения линейного объекта «Улица 4 «З» от Югорского тракта до автомобильной дороги к п. Белый Яр в г. Сургуте».</w:t>
      </w:r>
    </w:p>
    <w:p w:rsidR="0065580E" w:rsidRDefault="0065580E" w:rsidP="00E3090F">
      <w:pPr>
        <w:widowControl w:val="0"/>
        <w:autoSpaceDE w:val="0"/>
        <w:autoSpaceDN w:val="0"/>
        <w:spacing w:after="0" w:line="240" w:lineRule="auto"/>
        <w:ind w:leftChars="264" w:left="607" w:right="174" w:hanging="26"/>
        <w:jc w:val="both"/>
        <w:rPr>
          <w:rFonts w:ascii="Times New Roman" w:hAnsi="Times New Roman" w:cs="Times New Roman"/>
          <w:color w:val="333333"/>
          <w:sz w:val="26"/>
          <w:szCs w:val="26"/>
          <w:shd w:val="clear" w:color="auto" w:fill="FEFEFE"/>
        </w:rPr>
      </w:pPr>
    </w:p>
    <w:p w:rsidR="00CF0499" w:rsidRPr="008058B0" w:rsidRDefault="00CF0499" w:rsidP="00DB50D5">
      <w:pPr>
        <w:widowControl w:val="0"/>
        <w:autoSpaceDE w:val="0"/>
        <w:autoSpaceDN w:val="0"/>
        <w:spacing w:after="0" w:line="240" w:lineRule="auto"/>
        <w:ind w:leftChars="264" w:left="1769" w:right="174" w:hanging="1188"/>
        <w:jc w:val="both"/>
        <w:rPr>
          <w:rFonts w:ascii="Times New Roman" w:hAnsi="Times New Roman" w:cs="Times New Roman"/>
          <w:sz w:val="26"/>
          <w:szCs w:val="26"/>
          <w:shd w:val="clear" w:color="auto" w:fill="FEFEFE"/>
        </w:rPr>
      </w:pPr>
      <w:r w:rsidRPr="008058B0">
        <w:rPr>
          <w:rFonts w:ascii="Times New Roman" w:hAnsi="Times New Roman" w:cs="Times New Roman"/>
          <w:sz w:val="26"/>
          <w:szCs w:val="26"/>
          <w:shd w:val="clear" w:color="auto" w:fill="FEFEFE"/>
        </w:rPr>
        <w:t>Протокол публичных слушаний № 03 подготовлен 14.02.2020</w:t>
      </w:r>
    </w:p>
    <w:p w:rsidR="0065580E" w:rsidRPr="008058B0" w:rsidRDefault="00EF0D85" w:rsidP="0054775C">
      <w:pPr>
        <w:ind w:leftChars="264" w:left="607" w:hanging="26"/>
        <w:contextualSpacing/>
        <w:jc w:val="both"/>
        <w:rPr>
          <w:rFonts w:ascii="Times New Roman" w:hAnsi="Times New Roman" w:cs="Times New Roman"/>
          <w:sz w:val="26"/>
          <w:szCs w:val="26"/>
        </w:rPr>
      </w:pPr>
      <w:r w:rsidRPr="008058B0">
        <w:rPr>
          <w:rFonts w:ascii="Times New Roman" w:hAnsi="Times New Roman" w:cs="Times New Roman"/>
          <w:sz w:val="26"/>
          <w:szCs w:val="26"/>
        </w:rPr>
        <w:t>Место проведе</w:t>
      </w:r>
      <w:r w:rsidR="008058B0">
        <w:rPr>
          <w:rFonts w:ascii="Times New Roman" w:hAnsi="Times New Roman" w:cs="Times New Roman"/>
          <w:sz w:val="26"/>
          <w:szCs w:val="26"/>
        </w:rPr>
        <w:t xml:space="preserve">ния: зал заседаний Думы города, </w:t>
      </w:r>
      <w:r w:rsidRPr="008058B0">
        <w:rPr>
          <w:rFonts w:ascii="Times New Roman" w:hAnsi="Times New Roman" w:cs="Times New Roman"/>
          <w:sz w:val="26"/>
          <w:szCs w:val="26"/>
        </w:rPr>
        <w:t>расположенный в административном здании по ул. Восход, 4</w:t>
      </w:r>
    </w:p>
    <w:p w:rsidR="0065580E" w:rsidRPr="008058B0" w:rsidRDefault="00EF0D85">
      <w:pPr>
        <w:ind w:leftChars="264" w:left="607" w:hanging="26"/>
        <w:contextualSpacing/>
        <w:jc w:val="both"/>
        <w:rPr>
          <w:rFonts w:ascii="Times New Roman" w:eastAsia="Times New Roman" w:hAnsi="Times New Roman" w:cs="Times New Roman"/>
          <w:sz w:val="26"/>
          <w:szCs w:val="26"/>
          <w:lang w:eastAsia="ru-RU"/>
        </w:rPr>
      </w:pPr>
      <w:r w:rsidRPr="008058B0">
        <w:rPr>
          <w:rFonts w:ascii="Times New Roman" w:hAnsi="Times New Roman" w:cs="Times New Roman"/>
          <w:sz w:val="26"/>
          <w:szCs w:val="26"/>
        </w:rPr>
        <w:t xml:space="preserve">Дата и время проведения: </w:t>
      </w:r>
      <w:r w:rsidR="00E3090F" w:rsidRPr="008058B0">
        <w:rPr>
          <w:rFonts w:ascii="Times New Roman" w:eastAsia="Times New Roman" w:hAnsi="Times New Roman" w:cs="Times New Roman"/>
          <w:sz w:val="26"/>
          <w:szCs w:val="26"/>
          <w:lang w:eastAsia="ru-RU"/>
        </w:rPr>
        <w:t>03.02. 2020 18</w:t>
      </w:r>
      <w:r w:rsidR="00EE09A9" w:rsidRPr="008058B0">
        <w:rPr>
          <w:rFonts w:ascii="Times New Roman" w:eastAsia="Times New Roman" w:hAnsi="Times New Roman" w:cs="Times New Roman"/>
          <w:sz w:val="26"/>
          <w:szCs w:val="26"/>
          <w:lang w:eastAsia="ru-RU"/>
        </w:rPr>
        <w:t xml:space="preserve"> час. 2</w:t>
      </w:r>
      <w:r w:rsidRPr="008058B0">
        <w:rPr>
          <w:rFonts w:ascii="Times New Roman" w:eastAsia="Times New Roman" w:hAnsi="Times New Roman" w:cs="Times New Roman"/>
          <w:sz w:val="26"/>
          <w:szCs w:val="26"/>
          <w:lang w:eastAsia="ru-RU"/>
        </w:rPr>
        <w:t xml:space="preserve">0 мин.    </w:t>
      </w:r>
    </w:p>
    <w:p w:rsidR="0054775C" w:rsidRPr="008058B0" w:rsidRDefault="0054775C">
      <w:pPr>
        <w:ind w:leftChars="264" w:left="607" w:hanging="26"/>
        <w:contextualSpacing/>
        <w:jc w:val="both"/>
        <w:rPr>
          <w:rFonts w:ascii="Times New Roman" w:eastAsia="Times New Roman" w:hAnsi="Times New Roman" w:cs="Times New Roman"/>
          <w:sz w:val="26"/>
          <w:szCs w:val="26"/>
          <w:lang w:eastAsia="ru-RU"/>
        </w:rPr>
      </w:pPr>
      <w:r w:rsidRPr="008058B0">
        <w:rPr>
          <w:rFonts w:ascii="Times New Roman" w:eastAsia="Times New Roman" w:hAnsi="Times New Roman" w:cs="Times New Roman"/>
          <w:sz w:val="26"/>
          <w:szCs w:val="26"/>
          <w:lang w:eastAsia="ru-RU"/>
        </w:rPr>
        <w:t>Присутствовало: с учетом</w:t>
      </w:r>
      <w:r w:rsidR="000D0589" w:rsidRPr="008058B0">
        <w:rPr>
          <w:rFonts w:ascii="Times New Roman" w:eastAsia="Times New Roman" w:hAnsi="Times New Roman" w:cs="Times New Roman"/>
          <w:sz w:val="26"/>
          <w:szCs w:val="26"/>
          <w:lang w:eastAsia="ru-RU"/>
        </w:rPr>
        <w:t xml:space="preserve"> председателя публичных слушаний</w:t>
      </w:r>
      <w:r w:rsidRPr="008058B0">
        <w:rPr>
          <w:rFonts w:ascii="Times New Roman" w:eastAsia="Times New Roman" w:hAnsi="Times New Roman" w:cs="Times New Roman"/>
          <w:sz w:val="26"/>
          <w:szCs w:val="26"/>
          <w:lang w:eastAsia="ru-RU"/>
        </w:rPr>
        <w:t xml:space="preserve"> и секретаря 16 человек.</w:t>
      </w:r>
    </w:p>
    <w:p w:rsidR="0065580E" w:rsidRPr="008E6273" w:rsidRDefault="0065580E">
      <w:pPr>
        <w:contextualSpacing/>
        <w:rPr>
          <w:rFonts w:ascii="Times New Roman" w:eastAsia="Times New Roman" w:hAnsi="Times New Roman" w:cs="Times New Roman"/>
          <w:sz w:val="26"/>
          <w:szCs w:val="26"/>
          <w:lang w:eastAsia="ru-RU"/>
        </w:rPr>
      </w:pPr>
    </w:p>
    <w:tbl>
      <w:tblPr>
        <w:tblStyle w:val="a5"/>
        <w:tblpPr w:leftFromText="180" w:rightFromText="180" w:vertAnchor="text" w:tblpX="-152" w:tblpY="1"/>
        <w:tblOverlap w:val="never"/>
        <w:tblW w:w="15139" w:type="dxa"/>
        <w:tblLayout w:type="fixed"/>
        <w:tblCellMar>
          <w:top w:w="113" w:type="dxa"/>
          <w:left w:w="0" w:type="dxa"/>
          <w:bottom w:w="113" w:type="dxa"/>
          <w:right w:w="0" w:type="dxa"/>
        </w:tblCellMar>
        <w:tblLook w:val="04A0" w:firstRow="1" w:lastRow="0" w:firstColumn="1" w:lastColumn="0" w:noHBand="0" w:noVBand="1"/>
      </w:tblPr>
      <w:tblGrid>
        <w:gridCol w:w="1565"/>
        <w:gridCol w:w="2409"/>
        <w:gridCol w:w="5923"/>
        <w:gridCol w:w="5242"/>
      </w:tblGrid>
      <w:tr w:rsidR="0065580E" w:rsidRPr="008E6273" w:rsidTr="00B22420">
        <w:trPr>
          <w:tblHeader/>
        </w:trPr>
        <w:tc>
          <w:tcPr>
            <w:tcW w:w="1565" w:type="dxa"/>
            <w:tcMar>
              <w:top w:w="57" w:type="dxa"/>
              <w:left w:w="57" w:type="dxa"/>
              <w:bottom w:w="57" w:type="dxa"/>
              <w:right w:w="57" w:type="dxa"/>
            </w:tcMar>
          </w:tcPr>
          <w:p w:rsidR="0065580E" w:rsidRPr="008E6273" w:rsidRDefault="00C27D06" w:rsidP="00B22420">
            <w:pPr>
              <w:rPr>
                <w:rFonts w:ascii="Times New Roman" w:eastAsia="Times New Roman" w:hAnsi="Times New Roman" w:cs="Times New Roman"/>
                <w:sz w:val="26"/>
                <w:szCs w:val="26"/>
                <w:lang w:val="en-US" w:eastAsia="ru-RU"/>
              </w:rPr>
            </w:pPr>
            <w:r w:rsidRPr="008E6273">
              <w:rPr>
                <w:rFonts w:ascii="Times New Roman" w:eastAsia="Times New Roman" w:hAnsi="Times New Roman" w:cs="Times New Roman"/>
                <w:sz w:val="26"/>
                <w:szCs w:val="26"/>
                <w:lang w:val="en-US" w:eastAsia="ru-RU"/>
              </w:rPr>
              <w:t>№</w:t>
            </w:r>
          </w:p>
        </w:tc>
        <w:tc>
          <w:tcPr>
            <w:tcW w:w="2409" w:type="dxa"/>
            <w:tcMar>
              <w:top w:w="57" w:type="dxa"/>
              <w:left w:w="57" w:type="dxa"/>
              <w:bottom w:w="57" w:type="dxa"/>
              <w:right w:w="57" w:type="dxa"/>
            </w:tcMar>
          </w:tcPr>
          <w:p w:rsidR="0065580E" w:rsidRPr="008E6273" w:rsidRDefault="00EF0D85" w:rsidP="00B22420">
            <w:pPr>
              <w:jc w:val="center"/>
              <w:rPr>
                <w:rFonts w:ascii="Times New Roman" w:eastAsia="Times New Roman" w:hAnsi="Times New Roman" w:cs="Times New Roman"/>
                <w:sz w:val="26"/>
                <w:szCs w:val="26"/>
                <w:lang w:eastAsia="ru-RU"/>
              </w:rPr>
            </w:pPr>
            <w:r w:rsidRPr="008E6273">
              <w:rPr>
                <w:rFonts w:ascii="Times New Roman" w:eastAsia="Times New Roman" w:hAnsi="Times New Roman" w:cs="Times New Roman"/>
                <w:sz w:val="26"/>
                <w:szCs w:val="26"/>
                <w:lang w:eastAsia="ru-RU"/>
              </w:rPr>
              <w:t xml:space="preserve">Внесение вопроса, предложения. </w:t>
            </w:r>
            <w:r w:rsidRPr="008E6273">
              <w:rPr>
                <w:rFonts w:ascii="Times New Roman" w:eastAsia="Times New Roman" w:hAnsi="Times New Roman" w:cs="Times New Roman"/>
                <w:sz w:val="26"/>
                <w:szCs w:val="26"/>
                <w:lang w:eastAsia="ru-RU"/>
              </w:rPr>
              <w:br/>
              <w:t>Кем внесён.</w:t>
            </w:r>
          </w:p>
        </w:tc>
        <w:tc>
          <w:tcPr>
            <w:tcW w:w="5923" w:type="dxa"/>
            <w:tcMar>
              <w:top w:w="57" w:type="dxa"/>
              <w:left w:w="57" w:type="dxa"/>
              <w:bottom w:w="57" w:type="dxa"/>
              <w:right w:w="57" w:type="dxa"/>
            </w:tcMar>
          </w:tcPr>
          <w:p w:rsidR="0065580E" w:rsidRPr="008E6273" w:rsidRDefault="00EF0D85" w:rsidP="00B22420">
            <w:pPr>
              <w:ind w:left="56"/>
              <w:contextualSpacing/>
              <w:jc w:val="center"/>
              <w:rPr>
                <w:rFonts w:ascii="Times New Roman" w:eastAsia="Times New Roman" w:hAnsi="Times New Roman" w:cs="Times New Roman"/>
                <w:sz w:val="26"/>
                <w:szCs w:val="26"/>
                <w:lang w:eastAsia="ru-RU"/>
              </w:rPr>
            </w:pPr>
            <w:r w:rsidRPr="008E6273">
              <w:rPr>
                <w:rFonts w:ascii="Times New Roman" w:eastAsia="Times New Roman" w:hAnsi="Times New Roman" w:cs="Times New Roman"/>
                <w:sz w:val="26"/>
                <w:szCs w:val="26"/>
                <w:lang w:eastAsia="ru-RU"/>
              </w:rPr>
              <w:t>Содержание вопроса, предложения, замечания.</w:t>
            </w:r>
          </w:p>
        </w:tc>
        <w:tc>
          <w:tcPr>
            <w:tcW w:w="5242" w:type="dxa"/>
            <w:tcMar>
              <w:top w:w="57" w:type="dxa"/>
              <w:left w:w="57" w:type="dxa"/>
              <w:bottom w:w="57" w:type="dxa"/>
              <w:right w:w="57" w:type="dxa"/>
            </w:tcMar>
          </w:tcPr>
          <w:p w:rsidR="0065580E" w:rsidRPr="008E6273" w:rsidRDefault="00EF0D85" w:rsidP="00B22420">
            <w:pPr>
              <w:contextualSpacing/>
              <w:jc w:val="center"/>
              <w:rPr>
                <w:rFonts w:ascii="Times New Roman" w:eastAsia="Times New Roman" w:hAnsi="Times New Roman" w:cs="Times New Roman"/>
                <w:sz w:val="26"/>
                <w:szCs w:val="26"/>
                <w:lang w:eastAsia="ru-RU"/>
              </w:rPr>
            </w:pPr>
            <w:r w:rsidRPr="008E6273">
              <w:rPr>
                <w:rFonts w:ascii="Times New Roman" w:eastAsia="Times New Roman" w:hAnsi="Times New Roman" w:cs="Times New Roman"/>
                <w:sz w:val="26"/>
                <w:szCs w:val="26"/>
                <w:lang w:eastAsia="ru-RU"/>
              </w:rPr>
              <w:t>Ответ</w:t>
            </w:r>
          </w:p>
        </w:tc>
      </w:tr>
      <w:tr w:rsidR="0065580E" w:rsidRPr="008E6273" w:rsidTr="00B22420">
        <w:tc>
          <w:tcPr>
            <w:tcW w:w="1565" w:type="dxa"/>
            <w:tcMar>
              <w:top w:w="57" w:type="dxa"/>
              <w:left w:w="57" w:type="dxa"/>
              <w:bottom w:w="57" w:type="dxa"/>
              <w:right w:w="57" w:type="dxa"/>
            </w:tcMar>
          </w:tcPr>
          <w:p w:rsidR="0065580E" w:rsidRPr="008E6273" w:rsidRDefault="00083798" w:rsidP="00B22420">
            <w:pPr>
              <w:pBdr>
                <w:top w:val="nil"/>
                <w:left w:val="nil"/>
                <w:bottom w:val="nil"/>
                <w:right w:val="nil"/>
                <w:between w:val="nil"/>
              </w:pBdr>
              <w:rPr>
                <w:rFonts w:ascii="Times New Roman" w:eastAsia="Calibri" w:hAnsi="Times New Roman" w:cs="Times New Roman"/>
                <w:sz w:val="26"/>
                <w:szCs w:val="26"/>
                <w:lang w:eastAsia="ru-RU"/>
              </w:rPr>
            </w:pPr>
            <w:r w:rsidRPr="008E6273">
              <w:rPr>
                <w:rFonts w:ascii="Times New Roman" w:eastAsia="Calibri" w:hAnsi="Times New Roman" w:cs="Times New Roman"/>
                <w:sz w:val="26"/>
                <w:szCs w:val="26"/>
                <w:lang w:eastAsia="ru-RU"/>
              </w:rPr>
              <w:t>1</w:t>
            </w:r>
          </w:p>
        </w:tc>
        <w:tc>
          <w:tcPr>
            <w:tcW w:w="2409" w:type="dxa"/>
            <w:tcMar>
              <w:top w:w="57" w:type="dxa"/>
              <w:left w:w="57" w:type="dxa"/>
              <w:bottom w:w="57" w:type="dxa"/>
              <w:right w:w="57" w:type="dxa"/>
            </w:tcMar>
          </w:tcPr>
          <w:p w:rsidR="007622AB" w:rsidRPr="005C5BFC" w:rsidRDefault="007622AB" w:rsidP="00B22420">
            <w:pPr>
              <w:rPr>
                <w:rFonts w:ascii="Times New Roman" w:hAnsi="Times New Roman" w:cs="Times New Roman"/>
                <w:bCs/>
                <w:sz w:val="26"/>
                <w:szCs w:val="26"/>
              </w:rPr>
            </w:pPr>
            <w:proofErr w:type="spellStart"/>
            <w:r w:rsidRPr="005C5BFC">
              <w:rPr>
                <w:rFonts w:ascii="Times New Roman" w:hAnsi="Times New Roman" w:cs="Times New Roman"/>
                <w:bCs/>
                <w:sz w:val="26"/>
                <w:szCs w:val="26"/>
              </w:rPr>
              <w:t>Нечепорук</w:t>
            </w:r>
            <w:proofErr w:type="spellEnd"/>
            <w:r w:rsidRPr="005C5BFC">
              <w:rPr>
                <w:rFonts w:ascii="Times New Roman" w:hAnsi="Times New Roman" w:cs="Times New Roman"/>
                <w:bCs/>
                <w:sz w:val="26"/>
                <w:szCs w:val="26"/>
              </w:rPr>
              <w:t xml:space="preserve"> В., </w:t>
            </w:r>
            <w:r w:rsidR="00EC34D1" w:rsidRPr="005C5BFC">
              <w:rPr>
                <w:rFonts w:ascii="Times New Roman" w:hAnsi="Times New Roman" w:cs="Times New Roman"/>
                <w:bCs/>
                <w:sz w:val="26"/>
                <w:szCs w:val="26"/>
              </w:rPr>
              <w:t xml:space="preserve">житель п. Снежный, </w:t>
            </w:r>
          </w:p>
          <w:p w:rsidR="0065580E" w:rsidRPr="008E6273" w:rsidRDefault="0065580E" w:rsidP="00B22420">
            <w:pPr>
              <w:ind w:firstLine="708"/>
              <w:rPr>
                <w:rFonts w:ascii="Times New Roman" w:eastAsia="Times New Roman" w:hAnsi="Times New Roman" w:cs="Times New Roman"/>
                <w:sz w:val="26"/>
                <w:szCs w:val="26"/>
                <w:lang w:eastAsia="ru-RU"/>
              </w:rPr>
            </w:pPr>
          </w:p>
        </w:tc>
        <w:tc>
          <w:tcPr>
            <w:tcW w:w="5923" w:type="dxa"/>
            <w:tcMar>
              <w:top w:w="57" w:type="dxa"/>
              <w:left w:w="57" w:type="dxa"/>
              <w:bottom w:w="57" w:type="dxa"/>
              <w:right w:w="57" w:type="dxa"/>
            </w:tcMar>
          </w:tcPr>
          <w:p w:rsidR="00EC34D1" w:rsidRPr="008E6273" w:rsidRDefault="007622AB" w:rsidP="00B22420">
            <w:pPr>
              <w:jc w:val="both"/>
              <w:rPr>
                <w:rFonts w:ascii="Times New Roman" w:hAnsi="Times New Roman" w:cs="Times New Roman"/>
                <w:sz w:val="26"/>
                <w:szCs w:val="26"/>
              </w:rPr>
            </w:pPr>
            <w:r w:rsidRPr="008E6273">
              <w:rPr>
                <w:rFonts w:ascii="Times New Roman" w:hAnsi="Times New Roman" w:cs="Times New Roman"/>
                <w:sz w:val="26"/>
                <w:szCs w:val="26"/>
              </w:rPr>
              <w:t xml:space="preserve">- У нас </w:t>
            </w:r>
            <w:r w:rsidR="00EF4B1C" w:rsidRPr="008E6273">
              <w:rPr>
                <w:rFonts w:ascii="Times New Roman" w:hAnsi="Times New Roman" w:cs="Times New Roman"/>
                <w:sz w:val="26"/>
                <w:szCs w:val="26"/>
              </w:rPr>
              <w:t xml:space="preserve">по Брусничной,10 </w:t>
            </w:r>
            <w:r w:rsidRPr="008E6273">
              <w:rPr>
                <w:rFonts w:ascii="Times New Roman" w:hAnsi="Times New Roman" w:cs="Times New Roman"/>
                <w:sz w:val="26"/>
                <w:szCs w:val="26"/>
              </w:rPr>
              <w:t>расстояние от забора до забора 37 метров это, наверное, самое широкое место.</w:t>
            </w:r>
            <w:r w:rsidR="00A93DF5" w:rsidRPr="008E6273">
              <w:rPr>
                <w:rFonts w:ascii="Times New Roman" w:hAnsi="Times New Roman" w:cs="Times New Roman"/>
                <w:sz w:val="26"/>
                <w:szCs w:val="26"/>
              </w:rPr>
              <w:t xml:space="preserve"> </w:t>
            </w:r>
            <w:r w:rsidRPr="008E6273">
              <w:rPr>
                <w:rFonts w:ascii="Times New Roman" w:hAnsi="Times New Roman" w:cs="Times New Roman"/>
                <w:sz w:val="26"/>
                <w:szCs w:val="26"/>
              </w:rPr>
              <w:t>Там,</w:t>
            </w:r>
            <w:r w:rsidR="00A93DF5" w:rsidRPr="008E6273">
              <w:rPr>
                <w:rFonts w:ascii="Times New Roman" w:hAnsi="Times New Roman" w:cs="Times New Roman"/>
                <w:sz w:val="26"/>
                <w:szCs w:val="26"/>
              </w:rPr>
              <w:t xml:space="preserve"> где ул. Брусничная</w:t>
            </w:r>
            <w:r w:rsidRPr="008E6273">
              <w:rPr>
                <w:rFonts w:ascii="Times New Roman" w:hAnsi="Times New Roman" w:cs="Times New Roman"/>
                <w:sz w:val="26"/>
                <w:szCs w:val="26"/>
              </w:rPr>
              <w:t>,</w:t>
            </w:r>
            <w:r w:rsidR="00A93DF5" w:rsidRPr="008E6273">
              <w:rPr>
                <w:rFonts w:ascii="Times New Roman" w:hAnsi="Times New Roman" w:cs="Times New Roman"/>
                <w:sz w:val="26"/>
                <w:szCs w:val="26"/>
              </w:rPr>
              <w:t xml:space="preserve"> </w:t>
            </w:r>
            <w:r w:rsidRPr="008E6273">
              <w:rPr>
                <w:rFonts w:ascii="Times New Roman" w:hAnsi="Times New Roman" w:cs="Times New Roman"/>
                <w:sz w:val="26"/>
                <w:szCs w:val="26"/>
              </w:rPr>
              <w:t>2 вообще очень узкое расстояние</w:t>
            </w:r>
            <w:r w:rsidR="00FB4F4D" w:rsidRPr="008E6273">
              <w:rPr>
                <w:rFonts w:ascii="Times New Roman" w:hAnsi="Times New Roman" w:cs="Times New Roman"/>
                <w:sz w:val="26"/>
                <w:szCs w:val="26"/>
              </w:rPr>
              <w:t xml:space="preserve">. </w:t>
            </w:r>
            <w:r w:rsidR="00EC34D1" w:rsidRPr="008E6273">
              <w:rPr>
                <w:rFonts w:ascii="Times New Roman" w:hAnsi="Times New Roman" w:cs="Times New Roman"/>
                <w:sz w:val="26"/>
                <w:szCs w:val="26"/>
              </w:rPr>
              <w:t xml:space="preserve">Т образный перекресток поселка Снежный, </w:t>
            </w:r>
            <w:r w:rsidR="00FB4F4D" w:rsidRPr="008E6273">
              <w:rPr>
                <w:rFonts w:ascii="Times New Roman" w:hAnsi="Times New Roman" w:cs="Times New Roman"/>
                <w:sz w:val="26"/>
                <w:szCs w:val="26"/>
              </w:rPr>
              <w:t>где Г</w:t>
            </w:r>
            <w:r w:rsidR="00EC34D1" w:rsidRPr="008E6273">
              <w:rPr>
                <w:rFonts w:ascii="Times New Roman" w:hAnsi="Times New Roman" w:cs="Times New Roman"/>
                <w:sz w:val="26"/>
                <w:szCs w:val="26"/>
              </w:rPr>
              <w:t>еронтология, там сейчас в две машины не проедут.</w:t>
            </w:r>
            <w:r w:rsidR="00A93DF5" w:rsidRPr="008E6273">
              <w:rPr>
                <w:rFonts w:ascii="Times New Roman" w:hAnsi="Times New Roman" w:cs="Times New Roman"/>
                <w:sz w:val="26"/>
                <w:szCs w:val="26"/>
              </w:rPr>
              <w:t xml:space="preserve">  Вам нужно увидеть ситуацию визуально.</w:t>
            </w:r>
          </w:p>
          <w:p w:rsidR="00EC34D1" w:rsidRPr="008E6273" w:rsidRDefault="00FB4F4D" w:rsidP="00B22420">
            <w:pPr>
              <w:jc w:val="both"/>
              <w:rPr>
                <w:rFonts w:ascii="Times New Roman" w:hAnsi="Times New Roman" w:cs="Times New Roman"/>
                <w:sz w:val="26"/>
                <w:szCs w:val="26"/>
              </w:rPr>
            </w:pPr>
            <w:r w:rsidRPr="008E6273">
              <w:rPr>
                <w:rFonts w:ascii="Times New Roman" w:hAnsi="Times New Roman" w:cs="Times New Roman"/>
                <w:sz w:val="26"/>
                <w:szCs w:val="26"/>
              </w:rPr>
              <w:t xml:space="preserve">- </w:t>
            </w:r>
            <w:r w:rsidR="00EC34D1" w:rsidRPr="008E6273">
              <w:rPr>
                <w:rFonts w:ascii="Times New Roman" w:hAnsi="Times New Roman" w:cs="Times New Roman"/>
                <w:sz w:val="26"/>
                <w:szCs w:val="26"/>
              </w:rPr>
              <w:t>От забо</w:t>
            </w:r>
            <w:r w:rsidR="0081307A" w:rsidRPr="008E6273">
              <w:rPr>
                <w:rFonts w:ascii="Times New Roman" w:hAnsi="Times New Roman" w:cs="Times New Roman"/>
                <w:sz w:val="26"/>
                <w:szCs w:val="26"/>
              </w:rPr>
              <w:t xml:space="preserve">ра дома по ул. Брусничной,2 </w:t>
            </w:r>
            <w:r w:rsidR="002E02E4" w:rsidRPr="008E6273">
              <w:rPr>
                <w:rFonts w:ascii="Times New Roman" w:hAnsi="Times New Roman" w:cs="Times New Roman"/>
                <w:sz w:val="26"/>
                <w:szCs w:val="26"/>
              </w:rPr>
              <w:t xml:space="preserve">                                 </w:t>
            </w:r>
            <w:r w:rsidR="0081307A" w:rsidRPr="008E6273">
              <w:rPr>
                <w:rFonts w:ascii="Times New Roman" w:hAnsi="Times New Roman" w:cs="Times New Roman"/>
                <w:sz w:val="26"/>
                <w:szCs w:val="26"/>
              </w:rPr>
              <w:t>до Г</w:t>
            </w:r>
            <w:r w:rsidR="00EC34D1" w:rsidRPr="008E6273">
              <w:rPr>
                <w:rFonts w:ascii="Times New Roman" w:hAnsi="Times New Roman" w:cs="Times New Roman"/>
                <w:sz w:val="26"/>
                <w:szCs w:val="26"/>
              </w:rPr>
              <w:t xml:space="preserve">еронтологии 15 метров. Вы планируете там </w:t>
            </w:r>
            <w:proofErr w:type="spellStart"/>
            <w:r w:rsidR="00EC34D1" w:rsidRPr="008E6273">
              <w:rPr>
                <w:rFonts w:ascii="Times New Roman" w:hAnsi="Times New Roman" w:cs="Times New Roman"/>
                <w:sz w:val="26"/>
                <w:szCs w:val="26"/>
              </w:rPr>
              <w:t>четырехполосное</w:t>
            </w:r>
            <w:proofErr w:type="spellEnd"/>
            <w:r w:rsidR="00EC34D1" w:rsidRPr="008E6273">
              <w:rPr>
                <w:rFonts w:ascii="Times New Roman" w:hAnsi="Times New Roman" w:cs="Times New Roman"/>
                <w:sz w:val="26"/>
                <w:szCs w:val="26"/>
              </w:rPr>
              <w:t xml:space="preserve"> движение. </w:t>
            </w:r>
            <w:r w:rsidR="009D447B" w:rsidRPr="008E6273">
              <w:rPr>
                <w:rFonts w:ascii="Times New Roman" w:hAnsi="Times New Roman" w:cs="Times New Roman"/>
                <w:sz w:val="26"/>
                <w:szCs w:val="26"/>
              </w:rPr>
              <w:t>Ч</w:t>
            </w:r>
            <w:r w:rsidR="00EC34D1" w:rsidRPr="008E6273">
              <w:rPr>
                <w:rFonts w:ascii="Times New Roman" w:hAnsi="Times New Roman" w:cs="Times New Roman"/>
                <w:sz w:val="26"/>
                <w:szCs w:val="26"/>
              </w:rPr>
              <w:t>то тогда будете изымать?</w:t>
            </w:r>
          </w:p>
          <w:p w:rsidR="00B15875" w:rsidRPr="008E6273" w:rsidRDefault="00B15875" w:rsidP="00B22420">
            <w:pPr>
              <w:jc w:val="both"/>
              <w:rPr>
                <w:rFonts w:ascii="Times New Roman" w:hAnsi="Times New Roman" w:cs="Times New Roman"/>
                <w:sz w:val="26"/>
                <w:szCs w:val="26"/>
              </w:rPr>
            </w:pPr>
          </w:p>
          <w:p w:rsidR="00FA29A1" w:rsidRPr="008E6273" w:rsidRDefault="00FA29A1" w:rsidP="00B22420">
            <w:pPr>
              <w:jc w:val="both"/>
              <w:rPr>
                <w:rFonts w:ascii="Times New Roman" w:hAnsi="Times New Roman" w:cs="Times New Roman"/>
                <w:sz w:val="26"/>
                <w:szCs w:val="26"/>
              </w:rPr>
            </w:pPr>
          </w:p>
          <w:p w:rsidR="00FA29A1" w:rsidRDefault="00FA29A1" w:rsidP="00B22420">
            <w:pPr>
              <w:jc w:val="both"/>
              <w:rPr>
                <w:rFonts w:ascii="Times New Roman" w:hAnsi="Times New Roman" w:cs="Times New Roman"/>
                <w:sz w:val="26"/>
                <w:szCs w:val="26"/>
              </w:rPr>
            </w:pPr>
          </w:p>
          <w:p w:rsidR="00280554" w:rsidRPr="008E6273" w:rsidRDefault="00280554" w:rsidP="00B22420">
            <w:pPr>
              <w:jc w:val="both"/>
              <w:rPr>
                <w:rFonts w:ascii="Times New Roman" w:hAnsi="Times New Roman" w:cs="Times New Roman"/>
                <w:sz w:val="26"/>
                <w:szCs w:val="26"/>
              </w:rPr>
            </w:pPr>
          </w:p>
          <w:p w:rsidR="00FB4F4D" w:rsidRPr="008E6273" w:rsidRDefault="00B15875" w:rsidP="00B22420">
            <w:pPr>
              <w:jc w:val="both"/>
              <w:rPr>
                <w:rFonts w:ascii="Times New Roman" w:hAnsi="Times New Roman" w:cs="Times New Roman"/>
                <w:sz w:val="26"/>
                <w:szCs w:val="26"/>
              </w:rPr>
            </w:pPr>
            <w:r w:rsidRPr="008E6273">
              <w:rPr>
                <w:rFonts w:ascii="Times New Roman" w:hAnsi="Times New Roman" w:cs="Times New Roman"/>
                <w:sz w:val="26"/>
                <w:szCs w:val="26"/>
              </w:rPr>
              <w:t>- Какие нормативные расстояния до проезжей части от границы забора индивидуального жилого дома?</w:t>
            </w:r>
          </w:p>
          <w:p w:rsidR="00B15875" w:rsidRPr="008E6273" w:rsidRDefault="00B15875" w:rsidP="00B22420">
            <w:pPr>
              <w:jc w:val="both"/>
              <w:rPr>
                <w:rFonts w:ascii="Times New Roman" w:hAnsi="Times New Roman" w:cs="Times New Roman"/>
                <w:sz w:val="26"/>
                <w:szCs w:val="26"/>
              </w:rPr>
            </w:pPr>
          </w:p>
          <w:p w:rsidR="00FB4F4D" w:rsidRPr="008E6273" w:rsidRDefault="00FB4F4D" w:rsidP="00B22420">
            <w:pPr>
              <w:jc w:val="both"/>
              <w:rPr>
                <w:rFonts w:ascii="Times New Roman" w:hAnsi="Times New Roman" w:cs="Times New Roman"/>
                <w:sz w:val="26"/>
                <w:szCs w:val="26"/>
              </w:rPr>
            </w:pPr>
            <w:r w:rsidRPr="008E6273">
              <w:rPr>
                <w:rFonts w:ascii="Times New Roman" w:hAnsi="Times New Roman" w:cs="Times New Roman"/>
                <w:sz w:val="26"/>
                <w:szCs w:val="26"/>
              </w:rPr>
              <w:lastRenderedPageBreak/>
              <w:t xml:space="preserve">- </w:t>
            </w:r>
            <w:r w:rsidR="004E615C" w:rsidRPr="008E6273">
              <w:rPr>
                <w:rFonts w:ascii="Times New Roman" w:hAnsi="Times New Roman" w:cs="Times New Roman"/>
                <w:sz w:val="26"/>
                <w:szCs w:val="26"/>
              </w:rPr>
              <w:t>В</w:t>
            </w:r>
            <w:r w:rsidRPr="008E6273">
              <w:rPr>
                <w:rFonts w:ascii="Times New Roman" w:hAnsi="Times New Roman" w:cs="Times New Roman"/>
                <w:sz w:val="26"/>
                <w:szCs w:val="26"/>
              </w:rPr>
              <w:t xml:space="preserve">есь поток машин с </w:t>
            </w:r>
            <w:proofErr w:type="spellStart"/>
            <w:r w:rsidRPr="008E6273">
              <w:rPr>
                <w:rFonts w:ascii="Times New Roman" w:hAnsi="Times New Roman" w:cs="Times New Roman"/>
                <w:sz w:val="26"/>
                <w:szCs w:val="26"/>
              </w:rPr>
              <w:t>Нефтеюганского</w:t>
            </w:r>
            <w:proofErr w:type="spellEnd"/>
            <w:r w:rsidRPr="008E6273">
              <w:rPr>
                <w:rFonts w:ascii="Times New Roman" w:hAnsi="Times New Roman" w:cs="Times New Roman"/>
                <w:sz w:val="26"/>
                <w:szCs w:val="26"/>
              </w:rPr>
              <w:t xml:space="preserve"> шоссе пойдет, через поселок.</w:t>
            </w:r>
          </w:p>
          <w:p w:rsidR="009A0541" w:rsidRPr="008E6273" w:rsidRDefault="009A0541" w:rsidP="00B22420">
            <w:pPr>
              <w:jc w:val="both"/>
              <w:rPr>
                <w:rFonts w:ascii="Times New Roman" w:hAnsi="Times New Roman" w:cs="Times New Roman"/>
                <w:sz w:val="26"/>
                <w:szCs w:val="26"/>
              </w:rPr>
            </w:pPr>
            <w:r w:rsidRPr="008E6273">
              <w:rPr>
                <w:rFonts w:ascii="Times New Roman" w:hAnsi="Times New Roman" w:cs="Times New Roman"/>
                <w:sz w:val="26"/>
                <w:szCs w:val="26"/>
              </w:rPr>
              <w:t>Мы уехали из города, чтобы быть в тишине</w:t>
            </w:r>
          </w:p>
          <w:p w:rsidR="009A0541" w:rsidRPr="008E6273" w:rsidRDefault="009A0541" w:rsidP="00B22420">
            <w:pPr>
              <w:jc w:val="both"/>
              <w:rPr>
                <w:rFonts w:ascii="Times New Roman" w:hAnsi="Times New Roman" w:cs="Times New Roman"/>
                <w:sz w:val="26"/>
                <w:szCs w:val="26"/>
              </w:rPr>
            </w:pPr>
            <w:r w:rsidRPr="008E6273">
              <w:rPr>
                <w:rFonts w:ascii="Times New Roman" w:hAnsi="Times New Roman" w:cs="Times New Roman"/>
                <w:sz w:val="26"/>
                <w:szCs w:val="26"/>
              </w:rPr>
              <w:t xml:space="preserve"> и спокойствии, а вы с</w:t>
            </w:r>
            <w:r w:rsidR="00EE10C5" w:rsidRPr="008E6273">
              <w:rPr>
                <w:rFonts w:ascii="Times New Roman" w:hAnsi="Times New Roman" w:cs="Times New Roman"/>
                <w:sz w:val="26"/>
                <w:szCs w:val="26"/>
              </w:rPr>
              <w:t>ейчас просто делаете нам трассу через</w:t>
            </w:r>
            <w:r w:rsidR="00EF4B1C" w:rsidRPr="008E6273">
              <w:rPr>
                <w:rFonts w:ascii="Times New Roman" w:hAnsi="Times New Roman" w:cs="Times New Roman"/>
                <w:sz w:val="26"/>
                <w:szCs w:val="26"/>
              </w:rPr>
              <w:t xml:space="preserve"> </w:t>
            </w:r>
            <w:r w:rsidR="00EE10C5" w:rsidRPr="008E6273">
              <w:rPr>
                <w:rFonts w:ascii="Times New Roman" w:hAnsi="Times New Roman" w:cs="Times New Roman"/>
                <w:sz w:val="26"/>
                <w:szCs w:val="26"/>
              </w:rPr>
              <w:t>поселок.</w:t>
            </w:r>
          </w:p>
          <w:p w:rsidR="009A0541" w:rsidRPr="008E6273" w:rsidRDefault="009A0541" w:rsidP="00B22420">
            <w:pPr>
              <w:jc w:val="both"/>
              <w:rPr>
                <w:rFonts w:ascii="Times New Roman" w:hAnsi="Times New Roman" w:cs="Times New Roman"/>
                <w:sz w:val="26"/>
                <w:szCs w:val="26"/>
              </w:rPr>
            </w:pPr>
          </w:p>
          <w:p w:rsidR="00FB4F4D" w:rsidRPr="008E6273" w:rsidRDefault="00FB4F4D" w:rsidP="00B22420">
            <w:pPr>
              <w:jc w:val="both"/>
              <w:rPr>
                <w:rFonts w:ascii="Times New Roman" w:hAnsi="Times New Roman" w:cs="Times New Roman"/>
                <w:sz w:val="26"/>
                <w:szCs w:val="26"/>
              </w:rPr>
            </w:pPr>
          </w:p>
          <w:p w:rsidR="00EC34D1" w:rsidRPr="008E6273" w:rsidRDefault="00EC34D1" w:rsidP="00B22420">
            <w:pPr>
              <w:pBdr>
                <w:top w:val="nil"/>
                <w:left w:val="nil"/>
                <w:bottom w:val="nil"/>
                <w:right w:val="nil"/>
                <w:between w:val="nil"/>
              </w:pBdr>
              <w:tabs>
                <w:tab w:val="left" w:pos="348"/>
              </w:tabs>
              <w:ind w:left="56"/>
              <w:rPr>
                <w:rFonts w:ascii="Times New Roman" w:eastAsia="Times New Roman" w:hAnsi="Times New Roman" w:cs="Times New Roman"/>
                <w:sz w:val="26"/>
                <w:szCs w:val="26"/>
                <w:lang w:eastAsia="ru-RU"/>
              </w:rPr>
            </w:pPr>
          </w:p>
        </w:tc>
        <w:tc>
          <w:tcPr>
            <w:tcW w:w="5242" w:type="dxa"/>
            <w:shd w:val="clear" w:color="auto" w:fill="auto"/>
            <w:tcMar>
              <w:top w:w="57" w:type="dxa"/>
              <w:left w:w="57" w:type="dxa"/>
              <w:bottom w:w="57" w:type="dxa"/>
              <w:right w:w="57" w:type="dxa"/>
            </w:tcMar>
          </w:tcPr>
          <w:p w:rsidR="0065580E" w:rsidRPr="008E6273" w:rsidRDefault="00FA29A1" w:rsidP="00B22420">
            <w:pPr>
              <w:contextualSpacing/>
              <w:rPr>
                <w:rFonts w:ascii="Times New Roman" w:eastAsia="Times New Roman" w:hAnsi="Times New Roman" w:cs="Times New Roman"/>
                <w:sz w:val="26"/>
                <w:szCs w:val="26"/>
                <w:lang w:eastAsia="ru-RU"/>
              </w:rPr>
            </w:pPr>
            <w:r w:rsidRPr="008E6273">
              <w:rPr>
                <w:rFonts w:ascii="Times New Roman" w:eastAsia="Times New Roman" w:hAnsi="Times New Roman" w:cs="Times New Roman"/>
                <w:sz w:val="26"/>
                <w:szCs w:val="26"/>
                <w:lang w:eastAsia="ru-RU"/>
              </w:rPr>
              <w:lastRenderedPageBreak/>
              <w:t>Расстояние в красных линиях в данном месте около 35-40 метров, что позволяет разместить все элементы улицы.</w:t>
            </w:r>
          </w:p>
          <w:p w:rsidR="0057742C" w:rsidRPr="008E6273" w:rsidRDefault="0057742C" w:rsidP="00B22420">
            <w:pPr>
              <w:contextualSpacing/>
              <w:rPr>
                <w:rFonts w:ascii="Times New Roman" w:eastAsia="Times New Roman" w:hAnsi="Times New Roman" w:cs="Times New Roman"/>
                <w:sz w:val="26"/>
                <w:szCs w:val="26"/>
                <w:lang w:eastAsia="ru-RU"/>
              </w:rPr>
            </w:pPr>
          </w:p>
          <w:p w:rsidR="0057742C" w:rsidRPr="008E6273" w:rsidRDefault="0057742C" w:rsidP="00B22420">
            <w:pPr>
              <w:contextualSpacing/>
              <w:rPr>
                <w:rFonts w:ascii="Times New Roman" w:eastAsia="Times New Roman" w:hAnsi="Times New Roman" w:cs="Times New Roman"/>
                <w:sz w:val="26"/>
                <w:szCs w:val="26"/>
                <w:lang w:eastAsia="ru-RU"/>
              </w:rPr>
            </w:pPr>
          </w:p>
          <w:p w:rsidR="0057742C" w:rsidRPr="008E6273" w:rsidRDefault="0057742C" w:rsidP="00B22420">
            <w:pPr>
              <w:contextualSpacing/>
              <w:rPr>
                <w:rFonts w:ascii="Times New Roman" w:eastAsia="Times New Roman" w:hAnsi="Times New Roman" w:cs="Times New Roman"/>
                <w:sz w:val="26"/>
                <w:szCs w:val="26"/>
                <w:lang w:eastAsia="ru-RU"/>
              </w:rPr>
            </w:pPr>
          </w:p>
          <w:p w:rsidR="0057742C" w:rsidRPr="008E6273" w:rsidRDefault="0057742C" w:rsidP="00B22420">
            <w:pPr>
              <w:contextualSpacing/>
              <w:rPr>
                <w:rFonts w:ascii="Times New Roman" w:eastAsia="Times New Roman" w:hAnsi="Times New Roman" w:cs="Times New Roman"/>
                <w:sz w:val="26"/>
                <w:szCs w:val="26"/>
                <w:lang w:eastAsia="ru-RU"/>
              </w:rPr>
            </w:pPr>
          </w:p>
          <w:p w:rsidR="00FA29A1" w:rsidRPr="008E6273" w:rsidRDefault="00FA29A1" w:rsidP="00B22420">
            <w:pPr>
              <w:contextualSpacing/>
              <w:rPr>
                <w:rFonts w:ascii="Times New Roman" w:eastAsia="Times New Roman" w:hAnsi="Times New Roman" w:cs="Times New Roman"/>
                <w:sz w:val="26"/>
                <w:szCs w:val="26"/>
                <w:lang w:eastAsia="ru-RU"/>
              </w:rPr>
            </w:pPr>
            <w:r w:rsidRPr="008E6273">
              <w:rPr>
                <w:rFonts w:ascii="Times New Roman" w:eastAsia="Times New Roman" w:hAnsi="Times New Roman" w:cs="Times New Roman"/>
                <w:sz w:val="26"/>
                <w:szCs w:val="26"/>
                <w:lang w:eastAsia="ru-RU"/>
              </w:rPr>
              <w:t>Расстояние в красных линиях в данном месте около 35-40 метров, что позволяет разместить все элементы улицы.</w:t>
            </w:r>
          </w:p>
          <w:p w:rsidR="00FA29A1" w:rsidRPr="008E6273" w:rsidRDefault="00FA29A1" w:rsidP="00B22420">
            <w:pPr>
              <w:contextualSpacing/>
              <w:rPr>
                <w:rFonts w:ascii="Times New Roman" w:eastAsia="Times New Roman" w:hAnsi="Times New Roman" w:cs="Times New Roman"/>
                <w:sz w:val="26"/>
                <w:szCs w:val="26"/>
                <w:lang w:eastAsia="ru-RU"/>
              </w:rPr>
            </w:pPr>
            <w:r w:rsidRPr="008E6273">
              <w:rPr>
                <w:rFonts w:ascii="Times New Roman" w:eastAsia="Times New Roman" w:hAnsi="Times New Roman" w:cs="Times New Roman"/>
                <w:sz w:val="26"/>
                <w:szCs w:val="26"/>
                <w:lang w:eastAsia="ru-RU"/>
              </w:rPr>
              <w:t>Изымать ничего не требуется, т.к. по данным ЕГРН в данном месте существующие участки не препятствуют размещению улицы.</w:t>
            </w:r>
            <w:r w:rsidR="00D6440B" w:rsidRPr="008E6273">
              <w:rPr>
                <w:rFonts w:ascii="Times New Roman" w:eastAsia="Times New Roman" w:hAnsi="Times New Roman" w:cs="Times New Roman"/>
                <w:sz w:val="26"/>
                <w:szCs w:val="26"/>
                <w:lang w:eastAsia="ru-RU"/>
              </w:rPr>
              <w:t xml:space="preserve"> Забор установлен не по </w:t>
            </w:r>
            <w:r w:rsidR="0030350E" w:rsidRPr="008E6273">
              <w:rPr>
                <w:rFonts w:ascii="Times New Roman" w:eastAsia="Times New Roman" w:hAnsi="Times New Roman" w:cs="Times New Roman"/>
                <w:sz w:val="26"/>
                <w:szCs w:val="26"/>
                <w:lang w:eastAsia="ru-RU"/>
              </w:rPr>
              <w:t xml:space="preserve">границе </w:t>
            </w:r>
            <w:proofErr w:type="gramStart"/>
            <w:r w:rsidR="0030350E" w:rsidRPr="008E6273">
              <w:rPr>
                <w:rFonts w:ascii="Times New Roman" w:eastAsia="Times New Roman" w:hAnsi="Times New Roman" w:cs="Times New Roman"/>
                <w:sz w:val="26"/>
                <w:szCs w:val="26"/>
                <w:lang w:eastAsia="ru-RU"/>
              </w:rPr>
              <w:t>земельного участка</w:t>
            </w:r>
            <w:proofErr w:type="gramEnd"/>
            <w:r w:rsidR="0030350E" w:rsidRPr="008E6273">
              <w:rPr>
                <w:rFonts w:ascii="Times New Roman" w:eastAsia="Times New Roman" w:hAnsi="Times New Roman" w:cs="Times New Roman"/>
                <w:sz w:val="26"/>
                <w:szCs w:val="26"/>
                <w:lang w:eastAsia="ru-RU"/>
              </w:rPr>
              <w:t xml:space="preserve"> поставленного на кадастровый учет.</w:t>
            </w:r>
          </w:p>
          <w:p w:rsidR="0057742C" w:rsidRPr="008E6273" w:rsidRDefault="00FA29A1" w:rsidP="00B22420">
            <w:pPr>
              <w:contextualSpacing/>
              <w:rPr>
                <w:rFonts w:ascii="Times New Roman" w:eastAsia="Times New Roman" w:hAnsi="Times New Roman" w:cs="Times New Roman"/>
                <w:sz w:val="26"/>
                <w:szCs w:val="26"/>
                <w:lang w:eastAsia="ru-RU"/>
              </w:rPr>
            </w:pPr>
            <w:r w:rsidRPr="008E6273">
              <w:rPr>
                <w:rFonts w:ascii="Times New Roman" w:eastAsia="Times New Roman" w:hAnsi="Times New Roman" w:cs="Times New Roman"/>
                <w:sz w:val="26"/>
                <w:szCs w:val="26"/>
                <w:lang w:eastAsia="ru-RU"/>
              </w:rPr>
              <w:t>Для улиц расстояние от проезжей части до заборов не нормируется.</w:t>
            </w:r>
          </w:p>
          <w:p w:rsidR="0057742C" w:rsidRPr="008E6273" w:rsidRDefault="0057742C" w:rsidP="00B22420">
            <w:pPr>
              <w:contextualSpacing/>
              <w:rPr>
                <w:rFonts w:ascii="Times New Roman" w:eastAsia="Times New Roman" w:hAnsi="Times New Roman" w:cs="Times New Roman"/>
                <w:sz w:val="26"/>
                <w:szCs w:val="26"/>
                <w:lang w:eastAsia="ru-RU"/>
              </w:rPr>
            </w:pPr>
          </w:p>
          <w:p w:rsidR="0057742C" w:rsidRPr="008E6273" w:rsidRDefault="00FA29A1" w:rsidP="00B22420">
            <w:pPr>
              <w:contextualSpacing/>
              <w:rPr>
                <w:rFonts w:ascii="Times New Roman" w:eastAsia="Times New Roman" w:hAnsi="Times New Roman" w:cs="Times New Roman"/>
                <w:sz w:val="26"/>
                <w:szCs w:val="26"/>
                <w:lang w:eastAsia="ru-RU"/>
              </w:rPr>
            </w:pPr>
            <w:r w:rsidRPr="008E6273">
              <w:rPr>
                <w:rFonts w:ascii="Times New Roman" w:eastAsia="Times New Roman" w:hAnsi="Times New Roman" w:cs="Times New Roman"/>
                <w:sz w:val="26"/>
                <w:szCs w:val="26"/>
                <w:lang w:eastAsia="ru-RU"/>
              </w:rPr>
              <w:lastRenderedPageBreak/>
              <w:t>Функционирование транспортной системы города находится в компетенции генерального плана.</w:t>
            </w:r>
          </w:p>
          <w:p w:rsidR="0057742C" w:rsidRPr="005C5BFC" w:rsidRDefault="0057742C" w:rsidP="00B22420">
            <w:pPr>
              <w:ind w:right="316"/>
              <w:jc w:val="both"/>
              <w:rPr>
                <w:rFonts w:ascii="Times New Roman" w:hAnsi="Times New Roman" w:cs="Times New Roman"/>
                <w:sz w:val="26"/>
                <w:szCs w:val="26"/>
              </w:rPr>
            </w:pPr>
            <w:r w:rsidRPr="005C5BFC">
              <w:rPr>
                <w:rFonts w:ascii="Times New Roman" w:hAnsi="Times New Roman" w:cs="Times New Roman"/>
                <w:b/>
                <w:sz w:val="26"/>
                <w:szCs w:val="26"/>
              </w:rPr>
              <w:t>Валгушкин Ю.В</w:t>
            </w:r>
            <w:r w:rsidRPr="005C5BFC">
              <w:rPr>
                <w:rFonts w:ascii="Times New Roman" w:hAnsi="Times New Roman" w:cs="Times New Roman"/>
                <w:sz w:val="26"/>
                <w:szCs w:val="26"/>
              </w:rPr>
              <w:t xml:space="preserve">., председатель публичных слушаний, заместитель директора </w:t>
            </w:r>
            <w:proofErr w:type="spellStart"/>
            <w:r w:rsidRPr="005C5BFC">
              <w:rPr>
                <w:rFonts w:ascii="Times New Roman" w:hAnsi="Times New Roman" w:cs="Times New Roman"/>
                <w:sz w:val="26"/>
                <w:szCs w:val="26"/>
              </w:rPr>
              <w:t>ДАиГ</w:t>
            </w:r>
            <w:proofErr w:type="spellEnd"/>
            <w:r w:rsidRPr="005C5BFC">
              <w:rPr>
                <w:rFonts w:ascii="Times New Roman" w:hAnsi="Times New Roman" w:cs="Times New Roman"/>
                <w:sz w:val="26"/>
                <w:szCs w:val="26"/>
              </w:rPr>
              <w:t>.</w:t>
            </w:r>
          </w:p>
          <w:p w:rsidR="00B1400E" w:rsidRPr="008E6273" w:rsidRDefault="000A3942" w:rsidP="00B22420">
            <w:pPr>
              <w:ind w:right="-1"/>
              <w:jc w:val="both"/>
              <w:rPr>
                <w:rFonts w:ascii="Times New Roman" w:hAnsi="Times New Roman" w:cs="Times New Roman"/>
                <w:sz w:val="26"/>
                <w:szCs w:val="26"/>
              </w:rPr>
            </w:pPr>
            <w:r w:rsidRPr="008E6273">
              <w:rPr>
                <w:rFonts w:ascii="Times New Roman" w:hAnsi="Times New Roman" w:cs="Times New Roman"/>
                <w:sz w:val="26"/>
                <w:szCs w:val="26"/>
              </w:rPr>
              <w:t>«</w:t>
            </w:r>
            <w:r w:rsidR="00B1400E" w:rsidRPr="008E6273">
              <w:rPr>
                <w:rFonts w:ascii="Times New Roman" w:hAnsi="Times New Roman" w:cs="Times New Roman"/>
                <w:sz w:val="26"/>
                <w:szCs w:val="26"/>
              </w:rPr>
              <w:t>Красные линии</w:t>
            </w:r>
            <w:r w:rsidRPr="008E6273">
              <w:rPr>
                <w:rFonts w:ascii="Times New Roman" w:hAnsi="Times New Roman" w:cs="Times New Roman"/>
                <w:sz w:val="26"/>
                <w:szCs w:val="26"/>
              </w:rPr>
              <w:t>»</w:t>
            </w:r>
            <w:r w:rsidR="00B1400E" w:rsidRPr="008E6273">
              <w:rPr>
                <w:rFonts w:ascii="Times New Roman" w:hAnsi="Times New Roman" w:cs="Times New Roman"/>
                <w:sz w:val="26"/>
                <w:szCs w:val="26"/>
              </w:rPr>
              <w:t xml:space="preserve"> автомобильной дороги существуют там очень давно. С момента существования генерального плана города. О</w:t>
            </w:r>
            <w:r w:rsidRPr="008E6273">
              <w:rPr>
                <w:rFonts w:ascii="Times New Roman" w:hAnsi="Times New Roman" w:cs="Times New Roman"/>
                <w:sz w:val="26"/>
                <w:szCs w:val="26"/>
              </w:rPr>
              <w:t xml:space="preserve"> том, что там будет проходить улица                     </w:t>
            </w:r>
            <w:r w:rsidR="00B1400E" w:rsidRPr="008E6273">
              <w:rPr>
                <w:rFonts w:ascii="Times New Roman" w:hAnsi="Times New Roman" w:cs="Times New Roman"/>
                <w:sz w:val="26"/>
                <w:szCs w:val="26"/>
              </w:rPr>
              <w:t xml:space="preserve"> не вчера стало известно. В </w:t>
            </w:r>
            <w:r w:rsidRPr="008E6273">
              <w:rPr>
                <w:rFonts w:ascii="Times New Roman" w:hAnsi="Times New Roman" w:cs="Times New Roman"/>
                <w:sz w:val="26"/>
                <w:szCs w:val="26"/>
              </w:rPr>
              <w:t>«</w:t>
            </w:r>
            <w:r w:rsidR="00B1400E" w:rsidRPr="008E6273">
              <w:rPr>
                <w:rFonts w:ascii="Times New Roman" w:hAnsi="Times New Roman" w:cs="Times New Roman"/>
                <w:sz w:val="26"/>
                <w:szCs w:val="26"/>
              </w:rPr>
              <w:t>красных линиях</w:t>
            </w:r>
            <w:r w:rsidRPr="008E6273">
              <w:rPr>
                <w:rFonts w:ascii="Times New Roman" w:hAnsi="Times New Roman" w:cs="Times New Roman"/>
                <w:sz w:val="26"/>
                <w:szCs w:val="26"/>
              </w:rPr>
              <w:t>»</w:t>
            </w:r>
            <w:r w:rsidR="00B1400E" w:rsidRPr="008E6273">
              <w:rPr>
                <w:rFonts w:ascii="Times New Roman" w:hAnsi="Times New Roman" w:cs="Times New Roman"/>
                <w:sz w:val="26"/>
                <w:szCs w:val="26"/>
              </w:rPr>
              <w:t xml:space="preserve"> </w:t>
            </w:r>
            <w:r w:rsidRPr="008E6273">
              <w:rPr>
                <w:rFonts w:ascii="Times New Roman" w:hAnsi="Times New Roman" w:cs="Times New Roman"/>
                <w:sz w:val="26"/>
                <w:szCs w:val="26"/>
              </w:rPr>
              <w:t xml:space="preserve">улицы </w:t>
            </w:r>
            <w:r w:rsidR="00B1400E" w:rsidRPr="008E6273">
              <w:rPr>
                <w:rFonts w:ascii="Times New Roman" w:hAnsi="Times New Roman" w:cs="Times New Roman"/>
                <w:sz w:val="26"/>
                <w:szCs w:val="26"/>
              </w:rPr>
              <w:t>расположено не только дорожное полотно, но и все элементы дороги, в том числе элементы защищающие жилую застройку от негативных воздействий. Этот вопрос будет рассматриваться на стадии разработки рабочей документации.</w:t>
            </w:r>
          </w:p>
          <w:p w:rsidR="0057742C" w:rsidRPr="008E6273" w:rsidRDefault="0057742C" w:rsidP="00B22420">
            <w:pPr>
              <w:jc w:val="both"/>
              <w:rPr>
                <w:rFonts w:ascii="Times New Roman" w:hAnsi="Times New Roman" w:cs="Times New Roman"/>
                <w:sz w:val="26"/>
                <w:szCs w:val="26"/>
              </w:rPr>
            </w:pPr>
            <w:r w:rsidRPr="008E6273">
              <w:rPr>
                <w:rFonts w:ascii="Times New Roman" w:hAnsi="Times New Roman" w:cs="Times New Roman"/>
                <w:sz w:val="26"/>
                <w:szCs w:val="26"/>
              </w:rPr>
              <w:t xml:space="preserve">Эта улица </w:t>
            </w:r>
            <w:r w:rsidR="000A3942" w:rsidRPr="008E6273">
              <w:rPr>
                <w:rFonts w:ascii="Times New Roman" w:hAnsi="Times New Roman" w:cs="Times New Roman"/>
                <w:sz w:val="26"/>
                <w:szCs w:val="26"/>
              </w:rPr>
              <w:t>соединяет</w:t>
            </w:r>
            <w:r w:rsidRPr="008E6273">
              <w:rPr>
                <w:rFonts w:ascii="Times New Roman" w:hAnsi="Times New Roman" w:cs="Times New Roman"/>
                <w:sz w:val="26"/>
                <w:szCs w:val="26"/>
              </w:rPr>
              <w:t xml:space="preserve"> два муниципальных образования</w:t>
            </w:r>
            <w:r w:rsidR="00AA146E">
              <w:rPr>
                <w:rFonts w:ascii="Times New Roman" w:hAnsi="Times New Roman" w:cs="Times New Roman"/>
                <w:sz w:val="26"/>
                <w:szCs w:val="26"/>
              </w:rPr>
              <w:t>:</w:t>
            </w:r>
            <w:r w:rsidRPr="008E6273">
              <w:rPr>
                <w:rFonts w:ascii="Times New Roman" w:hAnsi="Times New Roman" w:cs="Times New Roman"/>
                <w:sz w:val="26"/>
                <w:szCs w:val="26"/>
              </w:rPr>
              <w:t xml:space="preserve"> </w:t>
            </w:r>
            <w:proofErr w:type="spellStart"/>
            <w:r w:rsidRPr="008E6273">
              <w:rPr>
                <w:rFonts w:ascii="Times New Roman" w:hAnsi="Times New Roman" w:cs="Times New Roman"/>
                <w:sz w:val="26"/>
                <w:szCs w:val="26"/>
              </w:rPr>
              <w:t>Сургутский</w:t>
            </w:r>
            <w:proofErr w:type="spellEnd"/>
            <w:r w:rsidRPr="008E6273">
              <w:rPr>
                <w:rFonts w:ascii="Times New Roman" w:hAnsi="Times New Roman" w:cs="Times New Roman"/>
                <w:sz w:val="26"/>
                <w:szCs w:val="26"/>
              </w:rPr>
              <w:t xml:space="preserve"> район                                  и город Сургут.</w:t>
            </w:r>
          </w:p>
          <w:p w:rsidR="0057742C" w:rsidRPr="008E6273" w:rsidRDefault="0057742C" w:rsidP="00B22420">
            <w:pPr>
              <w:jc w:val="both"/>
              <w:rPr>
                <w:rFonts w:ascii="Times New Roman" w:eastAsia="Times New Roman" w:hAnsi="Times New Roman" w:cs="Times New Roman"/>
                <w:sz w:val="26"/>
                <w:szCs w:val="26"/>
                <w:lang w:eastAsia="ru-RU"/>
              </w:rPr>
            </w:pPr>
            <w:r w:rsidRPr="008E6273">
              <w:rPr>
                <w:rFonts w:ascii="Times New Roman" w:hAnsi="Times New Roman" w:cs="Times New Roman"/>
                <w:sz w:val="26"/>
                <w:szCs w:val="26"/>
              </w:rPr>
              <w:t xml:space="preserve"> </w:t>
            </w:r>
          </w:p>
        </w:tc>
      </w:tr>
      <w:tr w:rsidR="0065580E" w:rsidRPr="008E6273" w:rsidTr="00B22420">
        <w:tc>
          <w:tcPr>
            <w:tcW w:w="1565" w:type="dxa"/>
            <w:tcMar>
              <w:top w:w="57" w:type="dxa"/>
              <w:left w:w="57" w:type="dxa"/>
              <w:bottom w:w="57" w:type="dxa"/>
              <w:right w:w="57" w:type="dxa"/>
            </w:tcMar>
          </w:tcPr>
          <w:p w:rsidR="0065580E" w:rsidRPr="008E6273" w:rsidRDefault="00083798" w:rsidP="00B22420">
            <w:pPr>
              <w:pBdr>
                <w:top w:val="nil"/>
                <w:left w:val="nil"/>
                <w:bottom w:val="nil"/>
                <w:right w:val="nil"/>
                <w:between w:val="nil"/>
              </w:pBdr>
              <w:rPr>
                <w:rFonts w:ascii="Times New Roman" w:eastAsia="Calibri" w:hAnsi="Times New Roman" w:cs="Times New Roman"/>
                <w:sz w:val="26"/>
                <w:szCs w:val="26"/>
                <w:lang w:eastAsia="ru-RU"/>
              </w:rPr>
            </w:pPr>
            <w:r w:rsidRPr="008E6273">
              <w:rPr>
                <w:rFonts w:ascii="Times New Roman" w:eastAsia="Calibri" w:hAnsi="Times New Roman" w:cs="Times New Roman"/>
                <w:sz w:val="26"/>
                <w:szCs w:val="26"/>
                <w:lang w:eastAsia="ru-RU"/>
              </w:rPr>
              <w:lastRenderedPageBreak/>
              <w:t>2</w:t>
            </w:r>
          </w:p>
        </w:tc>
        <w:tc>
          <w:tcPr>
            <w:tcW w:w="2409" w:type="dxa"/>
            <w:tcMar>
              <w:top w:w="57" w:type="dxa"/>
              <w:left w:w="57" w:type="dxa"/>
              <w:bottom w:w="57" w:type="dxa"/>
              <w:right w:w="57" w:type="dxa"/>
            </w:tcMar>
          </w:tcPr>
          <w:p w:rsidR="0065580E" w:rsidRPr="005C5BFC" w:rsidRDefault="00A27519" w:rsidP="00B22420">
            <w:pPr>
              <w:ind w:left="84"/>
              <w:contextualSpacing/>
              <w:rPr>
                <w:rFonts w:ascii="Times New Roman" w:eastAsia="Times New Roman" w:hAnsi="Times New Roman" w:cs="Times New Roman"/>
                <w:sz w:val="26"/>
                <w:szCs w:val="26"/>
                <w:lang w:eastAsia="ru-RU"/>
              </w:rPr>
            </w:pPr>
            <w:r w:rsidRPr="005C5BFC">
              <w:rPr>
                <w:rFonts w:ascii="Times New Roman" w:eastAsia="Times New Roman" w:hAnsi="Times New Roman" w:cs="Times New Roman"/>
                <w:sz w:val="26"/>
                <w:szCs w:val="26"/>
                <w:lang w:eastAsia="ru-RU"/>
              </w:rPr>
              <w:t xml:space="preserve">Житель поселка Снежный </w:t>
            </w:r>
          </w:p>
        </w:tc>
        <w:tc>
          <w:tcPr>
            <w:tcW w:w="5923" w:type="dxa"/>
            <w:tcMar>
              <w:top w:w="57" w:type="dxa"/>
              <w:left w:w="57" w:type="dxa"/>
              <w:bottom w:w="57" w:type="dxa"/>
              <w:right w:w="57" w:type="dxa"/>
            </w:tcMar>
          </w:tcPr>
          <w:p w:rsidR="00A27519" w:rsidRPr="008E6273" w:rsidRDefault="00A27519" w:rsidP="00B22420">
            <w:pPr>
              <w:jc w:val="both"/>
              <w:rPr>
                <w:rFonts w:ascii="Times New Roman" w:hAnsi="Times New Roman" w:cs="Times New Roman"/>
                <w:sz w:val="26"/>
                <w:szCs w:val="26"/>
              </w:rPr>
            </w:pPr>
            <w:r w:rsidRPr="008E6273">
              <w:rPr>
                <w:rFonts w:ascii="Times New Roman" w:hAnsi="Times New Roman" w:cs="Times New Roman"/>
                <w:sz w:val="26"/>
                <w:szCs w:val="26"/>
              </w:rPr>
              <w:t>- Каким образом дорога будет соединять два муниципальных образования и как она будет проходить, где лыжная база?</w:t>
            </w:r>
          </w:p>
          <w:p w:rsidR="0065580E" w:rsidRPr="008E6273" w:rsidRDefault="0065580E" w:rsidP="00B22420">
            <w:pPr>
              <w:ind w:left="56"/>
              <w:contextualSpacing/>
              <w:rPr>
                <w:rFonts w:ascii="Times New Roman" w:eastAsia="Times New Roman" w:hAnsi="Times New Roman" w:cs="Times New Roman"/>
                <w:sz w:val="26"/>
                <w:szCs w:val="26"/>
                <w:lang w:eastAsia="ru-RU"/>
              </w:rPr>
            </w:pPr>
          </w:p>
          <w:p w:rsidR="00581EE6" w:rsidRPr="008E6273" w:rsidRDefault="00581EE6" w:rsidP="00B22420">
            <w:pPr>
              <w:ind w:left="56"/>
              <w:contextualSpacing/>
              <w:rPr>
                <w:rFonts w:ascii="Times New Roman" w:eastAsia="Times New Roman" w:hAnsi="Times New Roman" w:cs="Times New Roman"/>
                <w:sz w:val="26"/>
                <w:szCs w:val="26"/>
                <w:lang w:eastAsia="ru-RU"/>
              </w:rPr>
            </w:pPr>
          </w:p>
          <w:p w:rsidR="00581EE6" w:rsidRPr="008E6273" w:rsidRDefault="00581EE6" w:rsidP="00B22420">
            <w:pPr>
              <w:ind w:left="56"/>
              <w:contextualSpacing/>
              <w:rPr>
                <w:rFonts w:ascii="Times New Roman" w:eastAsia="Times New Roman" w:hAnsi="Times New Roman" w:cs="Times New Roman"/>
                <w:sz w:val="26"/>
                <w:szCs w:val="26"/>
                <w:lang w:eastAsia="ru-RU"/>
              </w:rPr>
            </w:pPr>
          </w:p>
          <w:p w:rsidR="00581EE6" w:rsidRPr="008E6273" w:rsidRDefault="00581EE6" w:rsidP="00B22420">
            <w:pPr>
              <w:ind w:left="56"/>
              <w:contextualSpacing/>
              <w:rPr>
                <w:rFonts w:ascii="Times New Roman" w:eastAsia="Times New Roman" w:hAnsi="Times New Roman" w:cs="Times New Roman"/>
                <w:sz w:val="26"/>
                <w:szCs w:val="26"/>
                <w:lang w:eastAsia="ru-RU"/>
              </w:rPr>
            </w:pPr>
          </w:p>
        </w:tc>
        <w:tc>
          <w:tcPr>
            <w:tcW w:w="5242" w:type="dxa"/>
            <w:tcMar>
              <w:top w:w="57" w:type="dxa"/>
              <w:left w:w="57" w:type="dxa"/>
              <w:bottom w:w="57" w:type="dxa"/>
              <w:right w:w="57" w:type="dxa"/>
            </w:tcMar>
          </w:tcPr>
          <w:p w:rsidR="0065580E" w:rsidRPr="008E6273" w:rsidRDefault="00651B8B" w:rsidP="00B22420">
            <w:pPr>
              <w:contextualSpacing/>
              <w:rPr>
                <w:rFonts w:ascii="Times New Roman" w:eastAsia="Times New Roman" w:hAnsi="Times New Roman" w:cs="Times New Roman"/>
                <w:sz w:val="26"/>
                <w:szCs w:val="26"/>
                <w:lang w:eastAsia="ru-RU"/>
              </w:rPr>
            </w:pPr>
            <w:r w:rsidRPr="008E6273">
              <w:rPr>
                <w:rFonts w:ascii="Times New Roman" w:eastAsia="Times New Roman" w:hAnsi="Times New Roman" w:cs="Times New Roman"/>
                <w:sz w:val="26"/>
                <w:szCs w:val="26"/>
                <w:lang w:eastAsia="ru-RU"/>
              </w:rPr>
              <w:t xml:space="preserve">Вдоль улицы расположена проезжая часть от </w:t>
            </w:r>
            <w:r w:rsidRPr="008E6273">
              <w:rPr>
                <w:rFonts w:ascii="Times New Roman" w:hAnsi="Times New Roman" w:cs="Times New Roman"/>
                <w:sz w:val="26"/>
                <w:szCs w:val="26"/>
              </w:rPr>
              <w:t xml:space="preserve"> </w:t>
            </w:r>
            <w:r w:rsidRPr="008E6273">
              <w:rPr>
                <w:rFonts w:ascii="Times New Roman" w:eastAsia="Times New Roman" w:hAnsi="Times New Roman" w:cs="Times New Roman"/>
                <w:sz w:val="26"/>
                <w:szCs w:val="26"/>
                <w:lang w:eastAsia="ru-RU"/>
              </w:rPr>
              <w:t>Югорского тракта до автомобильной дороги к п. Белый Яр, лыжная трасса будет пересекать улицу по виадуку.</w:t>
            </w:r>
          </w:p>
        </w:tc>
      </w:tr>
      <w:tr w:rsidR="0065580E" w:rsidRPr="008E6273" w:rsidTr="00B22420">
        <w:tc>
          <w:tcPr>
            <w:tcW w:w="1565" w:type="dxa"/>
            <w:tcMar>
              <w:top w:w="57" w:type="dxa"/>
              <w:left w:w="57" w:type="dxa"/>
              <w:bottom w:w="57" w:type="dxa"/>
              <w:right w:w="57" w:type="dxa"/>
            </w:tcMar>
          </w:tcPr>
          <w:p w:rsidR="0065580E" w:rsidRPr="008E6273" w:rsidRDefault="00083798" w:rsidP="00B22420">
            <w:pPr>
              <w:rPr>
                <w:rFonts w:ascii="Times New Roman" w:eastAsia="Calibri" w:hAnsi="Times New Roman" w:cs="Times New Roman"/>
                <w:iCs/>
                <w:sz w:val="26"/>
                <w:szCs w:val="26"/>
                <w:lang w:eastAsia="ru-RU"/>
              </w:rPr>
            </w:pPr>
            <w:r w:rsidRPr="008E6273">
              <w:rPr>
                <w:rFonts w:ascii="Times New Roman" w:eastAsia="Calibri" w:hAnsi="Times New Roman" w:cs="Times New Roman"/>
                <w:iCs/>
                <w:sz w:val="26"/>
                <w:szCs w:val="26"/>
                <w:lang w:eastAsia="ru-RU"/>
              </w:rPr>
              <w:t>3</w:t>
            </w:r>
          </w:p>
        </w:tc>
        <w:tc>
          <w:tcPr>
            <w:tcW w:w="2409" w:type="dxa"/>
            <w:tcMar>
              <w:top w:w="57" w:type="dxa"/>
              <w:left w:w="57" w:type="dxa"/>
              <w:bottom w:w="57" w:type="dxa"/>
              <w:right w:w="57" w:type="dxa"/>
            </w:tcMar>
          </w:tcPr>
          <w:p w:rsidR="0065580E" w:rsidRPr="005C5BFC" w:rsidRDefault="00581EE6" w:rsidP="00B22420">
            <w:pPr>
              <w:rPr>
                <w:rFonts w:ascii="Times New Roman" w:eastAsia="Times New Roman" w:hAnsi="Times New Roman" w:cs="Times New Roman"/>
                <w:sz w:val="26"/>
                <w:szCs w:val="26"/>
                <w:lang w:eastAsia="ru-RU"/>
              </w:rPr>
            </w:pPr>
            <w:r w:rsidRPr="005C5BFC">
              <w:rPr>
                <w:rFonts w:ascii="Times New Roman" w:eastAsia="Times New Roman" w:hAnsi="Times New Roman" w:cs="Times New Roman"/>
                <w:sz w:val="26"/>
                <w:szCs w:val="26"/>
                <w:lang w:eastAsia="ru-RU"/>
              </w:rPr>
              <w:t>Житель поселка Снежный</w:t>
            </w:r>
          </w:p>
        </w:tc>
        <w:tc>
          <w:tcPr>
            <w:tcW w:w="5923" w:type="dxa"/>
            <w:tcMar>
              <w:top w:w="57" w:type="dxa"/>
              <w:left w:w="57" w:type="dxa"/>
              <w:bottom w:w="57" w:type="dxa"/>
              <w:right w:w="57" w:type="dxa"/>
            </w:tcMar>
          </w:tcPr>
          <w:p w:rsidR="00581EE6" w:rsidRPr="008E6273" w:rsidRDefault="00535133" w:rsidP="00B22420">
            <w:pPr>
              <w:jc w:val="both"/>
              <w:rPr>
                <w:rFonts w:ascii="Times New Roman" w:hAnsi="Times New Roman" w:cs="Times New Roman"/>
                <w:sz w:val="26"/>
                <w:szCs w:val="26"/>
              </w:rPr>
            </w:pPr>
            <w:r w:rsidRPr="008E6273">
              <w:rPr>
                <w:rFonts w:ascii="Times New Roman" w:hAnsi="Times New Roman" w:cs="Times New Roman"/>
                <w:sz w:val="26"/>
                <w:szCs w:val="26"/>
              </w:rPr>
              <w:t xml:space="preserve">- </w:t>
            </w:r>
            <w:r w:rsidR="00581EE6" w:rsidRPr="008E6273">
              <w:rPr>
                <w:rFonts w:ascii="Times New Roman" w:hAnsi="Times New Roman" w:cs="Times New Roman"/>
                <w:sz w:val="26"/>
                <w:szCs w:val="26"/>
              </w:rPr>
              <w:t>Деревья будут вырубаться?</w:t>
            </w:r>
          </w:p>
          <w:p w:rsidR="0065580E" w:rsidRPr="008E6273" w:rsidRDefault="0065580E" w:rsidP="00B22420">
            <w:pPr>
              <w:jc w:val="both"/>
              <w:rPr>
                <w:rFonts w:ascii="Times New Roman" w:eastAsia="Calibri" w:hAnsi="Times New Roman" w:cs="Times New Roman"/>
                <w:bCs/>
                <w:iCs/>
                <w:sz w:val="26"/>
                <w:szCs w:val="26"/>
                <w:lang w:eastAsia="ru-RU"/>
              </w:rPr>
            </w:pPr>
          </w:p>
        </w:tc>
        <w:tc>
          <w:tcPr>
            <w:tcW w:w="5242" w:type="dxa"/>
            <w:tcMar>
              <w:top w:w="57" w:type="dxa"/>
              <w:left w:w="57" w:type="dxa"/>
              <w:bottom w:w="57" w:type="dxa"/>
              <w:right w:w="57" w:type="dxa"/>
            </w:tcMar>
          </w:tcPr>
          <w:p w:rsidR="00581EE6" w:rsidRPr="005C5BFC" w:rsidRDefault="00581EE6" w:rsidP="00B22420">
            <w:pPr>
              <w:ind w:right="316"/>
              <w:jc w:val="both"/>
              <w:rPr>
                <w:rFonts w:ascii="Times New Roman" w:hAnsi="Times New Roman" w:cs="Times New Roman"/>
                <w:sz w:val="26"/>
                <w:szCs w:val="26"/>
              </w:rPr>
            </w:pPr>
            <w:r w:rsidRPr="008E6273">
              <w:rPr>
                <w:rFonts w:ascii="Times New Roman" w:hAnsi="Times New Roman" w:cs="Times New Roman"/>
                <w:b/>
                <w:sz w:val="26"/>
                <w:szCs w:val="26"/>
              </w:rPr>
              <w:t xml:space="preserve">Валгушкин Ю.В., </w:t>
            </w:r>
            <w:r w:rsidRPr="005C5BFC">
              <w:rPr>
                <w:rFonts w:ascii="Times New Roman" w:hAnsi="Times New Roman" w:cs="Times New Roman"/>
                <w:sz w:val="26"/>
                <w:szCs w:val="26"/>
              </w:rPr>
              <w:t xml:space="preserve">председатель публичных слушаний, заместитель директора </w:t>
            </w:r>
            <w:proofErr w:type="spellStart"/>
            <w:r w:rsidRPr="005C5BFC">
              <w:rPr>
                <w:rFonts w:ascii="Times New Roman" w:hAnsi="Times New Roman" w:cs="Times New Roman"/>
                <w:sz w:val="26"/>
                <w:szCs w:val="26"/>
              </w:rPr>
              <w:t>ДАиГ</w:t>
            </w:r>
            <w:proofErr w:type="spellEnd"/>
            <w:r w:rsidRPr="005C5BFC">
              <w:rPr>
                <w:rFonts w:ascii="Times New Roman" w:hAnsi="Times New Roman" w:cs="Times New Roman"/>
                <w:sz w:val="26"/>
                <w:szCs w:val="26"/>
              </w:rPr>
              <w:t>.</w:t>
            </w:r>
          </w:p>
          <w:p w:rsidR="00581EE6" w:rsidRPr="008E6273" w:rsidRDefault="00581EE6" w:rsidP="00B22420">
            <w:pPr>
              <w:jc w:val="both"/>
              <w:rPr>
                <w:rFonts w:ascii="Times New Roman" w:hAnsi="Times New Roman" w:cs="Times New Roman"/>
                <w:sz w:val="26"/>
                <w:szCs w:val="26"/>
              </w:rPr>
            </w:pPr>
            <w:r w:rsidRPr="008E6273">
              <w:rPr>
                <w:rFonts w:ascii="Times New Roman" w:hAnsi="Times New Roman" w:cs="Times New Roman"/>
                <w:sz w:val="26"/>
                <w:szCs w:val="26"/>
              </w:rPr>
              <w:t>- Часть зеленых насаждений, которая находится в «красных линиях» никогда не считалась и не ставилась на кадастровый учет, как городские леса.</w:t>
            </w:r>
          </w:p>
          <w:p w:rsidR="00581EE6" w:rsidRPr="005C5BFC" w:rsidRDefault="00581EE6" w:rsidP="00B22420">
            <w:pPr>
              <w:jc w:val="both"/>
              <w:rPr>
                <w:rFonts w:ascii="Times New Roman" w:hAnsi="Times New Roman" w:cs="Times New Roman"/>
                <w:sz w:val="26"/>
                <w:szCs w:val="26"/>
              </w:rPr>
            </w:pPr>
            <w:r w:rsidRPr="008E6273">
              <w:rPr>
                <w:rFonts w:ascii="Times New Roman" w:hAnsi="Times New Roman" w:cs="Times New Roman"/>
                <w:b/>
                <w:sz w:val="26"/>
                <w:szCs w:val="26"/>
              </w:rPr>
              <w:lastRenderedPageBreak/>
              <w:t xml:space="preserve">Адушкин В. Б., </w:t>
            </w:r>
            <w:proofErr w:type="spellStart"/>
            <w:r w:rsidRPr="005C5BFC">
              <w:rPr>
                <w:rFonts w:ascii="Times New Roman" w:hAnsi="Times New Roman" w:cs="Times New Roman"/>
                <w:sz w:val="26"/>
                <w:szCs w:val="26"/>
              </w:rPr>
              <w:t>УПиЭ</w:t>
            </w:r>
            <w:proofErr w:type="spellEnd"/>
            <w:r w:rsidRPr="005C5BFC">
              <w:rPr>
                <w:rFonts w:ascii="Times New Roman" w:hAnsi="Times New Roman" w:cs="Times New Roman"/>
                <w:sz w:val="26"/>
                <w:szCs w:val="26"/>
              </w:rPr>
              <w:t>.</w:t>
            </w:r>
          </w:p>
          <w:p w:rsidR="00581EE6" w:rsidRPr="008E6273" w:rsidRDefault="00581EE6" w:rsidP="00B22420">
            <w:pPr>
              <w:jc w:val="both"/>
              <w:rPr>
                <w:rFonts w:ascii="Times New Roman" w:hAnsi="Times New Roman" w:cs="Times New Roman"/>
                <w:sz w:val="26"/>
                <w:szCs w:val="26"/>
              </w:rPr>
            </w:pPr>
            <w:r w:rsidRPr="008E6273">
              <w:rPr>
                <w:rFonts w:ascii="Times New Roman" w:hAnsi="Times New Roman" w:cs="Times New Roman"/>
                <w:b/>
                <w:sz w:val="26"/>
                <w:szCs w:val="26"/>
              </w:rPr>
              <w:t>-</w:t>
            </w:r>
            <w:r w:rsidRPr="008E6273">
              <w:rPr>
                <w:rFonts w:ascii="Times New Roman" w:hAnsi="Times New Roman" w:cs="Times New Roman"/>
                <w:sz w:val="26"/>
                <w:szCs w:val="26"/>
              </w:rPr>
              <w:t xml:space="preserve">Данные насаждения имеют категорию «зеленые насаждения» и при </w:t>
            </w:r>
            <w:proofErr w:type="gramStart"/>
            <w:r w:rsidRPr="008E6273">
              <w:rPr>
                <w:rFonts w:ascii="Times New Roman" w:hAnsi="Times New Roman" w:cs="Times New Roman"/>
                <w:sz w:val="26"/>
                <w:szCs w:val="26"/>
              </w:rPr>
              <w:t>строительстве  дороги</w:t>
            </w:r>
            <w:proofErr w:type="gramEnd"/>
            <w:r w:rsidRPr="008E6273">
              <w:rPr>
                <w:rFonts w:ascii="Times New Roman" w:hAnsi="Times New Roman" w:cs="Times New Roman"/>
                <w:sz w:val="26"/>
                <w:szCs w:val="26"/>
              </w:rPr>
              <w:t>, будут вырублены. При разработке проектной документации, часть зеленых насаждений, которые будут играть буферную роль скорее всего будут сохранены. На данном этапе говорить об этом невозможно, потому, что это даже не проект.</w:t>
            </w:r>
          </w:p>
          <w:p w:rsidR="0065580E" w:rsidRPr="008E6273" w:rsidRDefault="0065580E" w:rsidP="00B22420">
            <w:pPr>
              <w:contextualSpacing/>
              <w:rPr>
                <w:rFonts w:ascii="Times New Roman" w:eastAsia="Times New Roman" w:hAnsi="Times New Roman" w:cs="Times New Roman"/>
                <w:sz w:val="26"/>
                <w:szCs w:val="26"/>
                <w:lang w:eastAsia="ru-RU"/>
              </w:rPr>
            </w:pPr>
          </w:p>
        </w:tc>
      </w:tr>
      <w:tr w:rsidR="00511E74" w:rsidRPr="008E6273" w:rsidTr="00B22420">
        <w:tc>
          <w:tcPr>
            <w:tcW w:w="1565" w:type="dxa"/>
            <w:tcMar>
              <w:top w:w="57" w:type="dxa"/>
              <w:left w:w="57" w:type="dxa"/>
              <w:bottom w:w="57" w:type="dxa"/>
              <w:right w:w="57" w:type="dxa"/>
            </w:tcMar>
          </w:tcPr>
          <w:p w:rsidR="00511E74" w:rsidRPr="008E6273" w:rsidRDefault="00083798" w:rsidP="00B22420">
            <w:pPr>
              <w:rPr>
                <w:rFonts w:ascii="Times New Roman" w:eastAsia="Calibri" w:hAnsi="Times New Roman" w:cs="Times New Roman"/>
                <w:iCs/>
                <w:sz w:val="26"/>
                <w:szCs w:val="26"/>
                <w:lang w:eastAsia="ru-RU"/>
              </w:rPr>
            </w:pPr>
            <w:r w:rsidRPr="008E6273">
              <w:rPr>
                <w:rFonts w:ascii="Times New Roman" w:eastAsia="Calibri" w:hAnsi="Times New Roman" w:cs="Times New Roman"/>
                <w:iCs/>
                <w:sz w:val="26"/>
                <w:szCs w:val="26"/>
                <w:lang w:eastAsia="ru-RU"/>
              </w:rPr>
              <w:lastRenderedPageBreak/>
              <w:t>4</w:t>
            </w:r>
          </w:p>
        </w:tc>
        <w:tc>
          <w:tcPr>
            <w:tcW w:w="2409" w:type="dxa"/>
            <w:tcMar>
              <w:top w:w="57" w:type="dxa"/>
              <w:left w:w="57" w:type="dxa"/>
              <w:bottom w:w="57" w:type="dxa"/>
              <w:right w:w="57" w:type="dxa"/>
            </w:tcMar>
          </w:tcPr>
          <w:p w:rsidR="00511E74" w:rsidRPr="005C5BFC" w:rsidRDefault="00511E74" w:rsidP="00B22420">
            <w:pPr>
              <w:ind w:right="316"/>
              <w:jc w:val="both"/>
              <w:rPr>
                <w:rFonts w:ascii="Times New Roman" w:hAnsi="Times New Roman" w:cs="Times New Roman"/>
                <w:sz w:val="26"/>
                <w:szCs w:val="26"/>
              </w:rPr>
            </w:pPr>
            <w:r w:rsidRPr="005C5BFC">
              <w:rPr>
                <w:rFonts w:ascii="Times New Roman" w:hAnsi="Times New Roman" w:cs="Times New Roman"/>
                <w:sz w:val="26"/>
                <w:szCs w:val="26"/>
              </w:rPr>
              <w:t>Антонова М.В, КЗО.</w:t>
            </w:r>
          </w:p>
          <w:p w:rsidR="00511E74" w:rsidRPr="005C5BFC" w:rsidRDefault="00511E74" w:rsidP="00B22420">
            <w:pPr>
              <w:rPr>
                <w:rFonts w:ascii="Times New Roman" w:eastAsia="Times New Roman" w:hAnsi="Times New Roman" w:cs="Times New Roman"/>
                <w:sz w:val="26"/>
                <w:szCs w:val="26"/>
                <w:lang w:eastAsia="ru-RU"/>
              </w:rPr>
            </w:pPr>
          </w:p>
        </w:tc>
        <w:tc>
          <w:tcPr>
            <w:tcW w:w="5923" w:type="dxa"/>
            <w:tcMar>
              <w:top w:w="57" w:type="dxa"/>
              <w:left w:w="57" w:type="dxa"/>
              <w:bottom w:w="57" w:type="dxa"/>
              <w:right w:w="57" w:type="dxa"/>
            </w:tcMar>
          </w:tcPr>
          <w:p w:rsidR="00511E74" w:rsidRPr="008E6273" w:rsidRDefault="00511E74" w:rsidP="00B22420">
            <w:pPr>
              <w:pStyle w:val="a4"/>
              <w:numPr>
                <w:ilvl w:val="0"/>
                <w:numId w:val="2"/>
              </w:numPr>
              <w:ind w:left="0" w:firstLine="82"/>
              <w:contextualSpacing w:val="0"/>
              <w:jc w:val="both"/>
              <w:rPr>
                <w:rFonts w:ascii="Times New Roman" w:hAnsi="Times New Roman" w:cs="Times New Roman"/>
                <w:sz w:val="26"/>
                <w:szCs w:val="26"/>
              </w:rPr>
            </w:pPr>
            <w:r w:rsidRPr="008E6273">
              <w:rPr>
                <w:rFonts w:ascii="Times New Roman" w:hAnsi="Times New Roman" w:cs="Times New Roman"/>
                <w:sz w:val="26"/>
                <w:szCs w:val="26"/>
              </w:rPr>
              <w:t>Таблица 4 продублирована 2 раза. Земельный участок с кадастровым номером 86:10:0101070:21 в составе двух таблиц по образованию земельных участков, с противоречащими характеристиками в способах образования: раздел и перераспределение ОДНОВРЕМЕННО. Исходя из этого, нумерация последующих образуемых земельных участков сбивается.</w:t>
            </w:r>
          </w:p>
          <w:p w:rsidR="006A5E63" w:rsidRPr="008E6273" w:rsidRDefault="006A5E63" w:rsidP="00B22420">
            <w:pPr>
              <w:pStyle w:val="a4"/>
              <w:numPr>
                <w:ilvl w:val="0"/>
                <w:numId w:val="2"/>
              </w:numPr>
              <w:ind w:left="85" w:firstLine="82"/>
              <w:jc w:val="both"/>
              <w:rPr>
                <w:rFonts w:ascii="Times New Roman" w:hAnsi="Times New Roman" w:cs="Times New Roman"/>
                <w:sz w:val="26"/>
                <w:szCs w:val="26"/>
              </w:rPr>
            </w:pPr>
            <w:r w:rsidRPr="008E6273">
              <w:rPr>
                <w:rFonts w:ascii="Times New Roman" w:hAnsi="Times New Roman" w:cs="Times New Roman"/>
                <w:sz w:val="26"/>
                <w:szCs w:val="26"/>
              </w:rPr>
              <w:t xml:space="preserve">По материалам проекта межевания </w:t>
            </w:r>
            <w:r w:rsidR="00690806" w:rsidRPr="008E6273">
              <w:rPr>
                <w:rFonts w:ascii="Times New Roman" w:hAnsi="Times New Roman" w:cs="Times New Roman"/>
                <w:sz w:val="26"/>
                <w:szCs w:val="26"/>
              </w:rPr>
              <w:t xml:space="preserve">                             </w:t>
            </w:r>
            <w:r w:rsidRPr="008E6273">
              <w:rPr>
                <w:rFonts w:ascii="Times New Roman" w:hAnsi="Times New Roman" w:cs="Times New Roman"/>
                <w:sz w:val="26"/>
                <w:szCs w:val="26"/>
              </w:rPr>
              <w:t xml:space="preserve">в образовании земельного участка: ЗУ1 отражены земельные участки с </w:t>
            </w:r>
            <w:proofErr w:type="gramStart"/>
            <w:r w:rsidRPr="008E6273">
              <w:rPr>
                <w:rFonts w:ascii="Times New Roman" w:hAnsi="Times New Roman" w:cs="Times New Roman"/>
                <w:sz w:val="26"/>
                <w:szCs w:val="26"/>
              </w:rPr>
              <w:t>номерами :ЗУ</w:t>
            </w:r>
            <w:proofErr w:type="gramEnd"/>
            <w:r w:rsidRPr="008E6273">
              <w:rPr>
                <w:rFonts w:ascii="Times New Roman" w:hAnsi="Times New Roman" w:cs="Times New Roman"/>
                <w:sz w:val="26"/>
                <w:szCs w:val="26"/>
              </w:rPr>
              <w:t xml:space="preserve"> 4 (86:10:0101070:116), :ЗУ 5 (86:10:0101070:46), которые по состоянию на 30.01.2020 сняты </w:t>
            </w:r>
            <w:r w:rsidR="00690806" w:rsidRPr="008E6273">
              <w:rPr>
                <w:rFonts w:ascii="Times New Roman" w:hAnsi="Times New Roman" w:cs="Times New Roman"/>
                <w:sz w:val="26"/>
                <w:szCs w:val="26"/>
              </w:rPr>
              <w:t xml:space="preserve">                       </w:t>
            </w:r>
            <w:r w:rsidRPr="008E6273">
              <w:rPr>
                <w:rFonts w:ascii="Times New Roman" w:hAnsi="Times New Roman" w:cs="Times New Roman"/>
                <w:sz w:val="26"/>
                <w:szCs w:val="26"/>
              </w:rPr>
              <w:t>с ГКУ.</w:t>
            </w:r>
          </w:p>
          <w:p w:rsidR="00511E74" w:rsidRPr="008E6273" w:rsidRDefault="00511E74" w:rsidP="00B22420">
            <w:pPr>
              <w:jc w:val="both"/>
              <w:rPr>
                <w:rFonts w:ascii="Times New Roman" w:hAnsi="Times New Roman" w:cs="Times New Roman"/>
                <w:sz w:val="26"/>
                <w:szCs w:val="26"/>
              </w:rPr>
            </w:pPr>
          </w:p>
        </w:tc>
        <w:tc>
          <w:tcPr>
            <w:tcW w:w="5242" w:type="dxa"/>
            <w:tcMar>
              <w:top w:w="57" w:type="dxa"/>
              <w:left w:w="57" w:type="dxa"/>
              <w:bottom w:w="57" w:type="dxa"/>
              <w:right w:w="57" w:type="dxa"/>
            </w:tcMar>
          </w:tcPr>
          <w:p w:rsidR="00511E74" w:rsidRPr="008E6273" w:rsidRDefault="00651B8B" w:rsidP="00B22420">
            <w:pPr>
              <w:contextualSpacing/>
              <w:rPr>
                <w:rFonts w:ascii="Times New Roman" w:eastAsia="Times New Roman" w:hAnsi="Times New Roman" w:cs="Times New Roman"/>
                <w:sz w:val="26"/>
                <w:szCs w:val="26"/>
                <w:lang w:eastAsia="ru-RU"/>
              </w:rPr>
            </w:pPr>
            <w:r w:rsidRPr="008E6273">
              <w:rPr>
                <w:rFonts w:ascii="Times New Roman" w:eastAsia="Times New Roman" w:hAnsi="Times New Roman" w:cs="Times New Roman"/>
                <w:sz w:val="26"/>
                <w:szCs w:val="26"/>
                <w:lang w:eastAsia="ru-RU"/>
              </w:rPr>
              <w:t>Проект межевания будет проверен и эти вопросы уточнены и исправлены.</w:t>
            </w:r>
          </w:p>
        </w:tc>
      </w:tr>
      <w:tr w:rsidR="003200C5" w:rsidRPr="008E6273" w:rsidTr="00B22420">
        <w:tc>
          <w:tcPr>
            <w:tcW w:w="1565" w:type="dxa"/>
            <w:tcMar>
              <w:top w:w="57" w:type="dxa"/>
              <w:left w:w="57" w:type="dxa"/>
              <w:bottom w:w="57" w:type="dxa"/>
              <w:right w:w="57" w:type="dxa"/>
            </w:tcMar>
          </w:tcPr>
          <w:p w:rsidR="003200C5" w:rsidRPr="008E6273" w:rsidRDefault="00083798" w:rsidP="00B22420">
            <w:pPr>
              <w:rPr>
                <w:rFonts w:ascii="Times New Roman" w:eastAsia="Calibri" w:hAnsi="Times New Roman" w:cs="Times New Roman"/>
                <w:iCs/>
                <w:sz w:val="26"/>
                <w:szCs w:val="26"/>
                <w:lang w:eastAsia="ru-RU"/>
              </w:rPr>
            </w:pPr>
            <w:r w:rsidRPr="008E6273">
              <w:rPr>
                <w:rFonts w:ascii="Times New Roman" w:eastAsia="Calibri" w:hAnsi="Times New Roman" w:cs="Times New Roman"/>
                <w:iCs/>
                <w:sz w:val="26"/>
                <w:szCs w:val="26"/>
                <w:lang w:eastAsia="ru-RU"/>
              </w:rPr>
              <w:t>5</w:t>
            </w:r>
          </w:p>
        </w:tc>
        <w:tc>
          <w:tcPr>
            <w:tcW w:w="2409" w:type="dxa"/>
            <w:tcMar>
              <w:top w:w="57" w:type="dxa"/>
              <w:left w:w="57" w:type="dxa"/>
              <w:bottom w:w="57" w:type="dxa"/>
              <w:right w:w="57" w:type="dxa"/>
            </w:tcMar>
          </w:tcPr>
          <w:p w:rsidR="003200C5" w:rsidRPr="005C5BFC" w:rsidRDefault="005C5BFC" w:rsidP="00B22420">
            <w:pPr>
              <w:ind w:right="316"/>
              <w:jc w:val="both"/>
              <w:rPr>
                <w:rFonts w:ascii="Times New Roman" w:hAnsi="Times New Roman" w:cs="Times New Roman"/>
                <w:sz w:val="26"/>
                <w:szCs w:val="26"/>
              </w:rPr>
            </w:pPr>
            <w:r w:rsidRPr="005C5BFC">
              <w:rPr>
                <w:rFonts w:ascii="Times New Roman" w:hAnsi="Times New Roman" w:cs="Times New Roman"/>
                <w:sz w:val="26"/>
                <w:szCs w:val="26"/>
              </w:rPr>
              <w:t>Валгушкин Ю</w:t>
            </w:r>
            <w:r w:rsidR="003200C5" w:rsidRPr="005C5BFC">
              <w:rPr>
                <w:rFonts w:ascii="Times New Roman" w:hAnsi="Times New Roman" w:cs="Times New Roman"/>
                <w:sz w:val="26"/>
                <w:szCs w:val="26"/>
              </w:rPr>
              <w:t xml:space="preserve">.В., председатель публичных слушаний, заместитель директора </w:t>
            </w:r>
            <w:proofErr w:type="spellStart"/>
            <w:r w:rsidR="003200C5" w:rsidRPr="005C5BFC">
              <w:rPr>
                <w:rFonts w:ascii="Times New Roman" w:hAnsi="Times New Roman" w:cs="Times New Roman"/>
                <w:sz w:val="26"/>
                <w:szCs w:val="26"/>
              </w:rPr>
              <w:t>ДАиГ</w:t>
            </w:r>
            <w:proofErr w:type="spellEnd"/>
            <w:r w:rsidR="003200C5" w:rsidRPr="005C5BFC">
              <w:rPr>
                <w:rFonts w:ascii="Times New Roman" w:hAnsi="Times New Roman" w:cs="Times New Roman"/>
                <w:sz w:val="26"/>
                <w:szCs w:val="26"/>
              </w:rPr>
              <w:t>.</w:t>
            </w:r>
          </w:p>
          <w:p w:rsidR="003200C5" w:rsidRPr="005C5BFC" w:rsidRDefault="003200C5" w:rsidP="00B22420">
            <w:pPr>
              <w:ind w:right="316"/>
              <w:jc w:val="both"/>
              <w:rPr>
                <w:rFonts w:ascii="Times New Roman" w:hAnsi="Times New Roman" w:cs="Times New Roman"/>
                <w:sz w:val="26"/>
                <w:szCs w:val="26"/>
              </w:rPr>
            </w:pPr>
          </w:p>
        </w:tc>
        <w:tc>
          <w:tcPr>
            <w:tcW w:w="5923" w:type="dxa"/>
            <w:tcMar>
              <w:top w:w="57" w:type="dxa"/>
              <w:left w:w="57" w:type="dxa"/>
              <w:bottom w:w="57" w:type="dxa"/>
              <w:right w:w="57" w:type="dxa"/>
            </w:tcMar>
          </w:tcPr>
          <w:p w:rsidR="0035687B" w:rsidRPr="008E6273" w:rsidRDefault="008550F3" w:rsidP="00B22420">
            <w:pPr>
              <w:jc w:val="both"/>
              <w:rPr>
                <w:rFonts w:ascii="Times New Roman" w:hAnsi="Times New Roman" w:cs="Times New Roman"/>
                <w:sz w:val="26"/>
                <w:szCs w:val="26"/>
              </w:rPr>
            </w:pPr>
            <w:r w:rsidRPr="008E6273">
              <w:rPr>
                <w:rFonts w:ascii="Times New Roman" w:hAnsi="Times New Roman" w:cs="Times New Roman"/>
                <w:sz w:val="26"/>
                <w:szCs w:val="26"/>
              </w:rPr>
              <w:t>- Территория дороги, где Виадук</w:t>
            </w:r>
            <w:r w:rsidR="003200C5" w:rsidRPr="008E6273">
              <w:rPr>
                <w:rFonts w:ascii="Times New Roman" w:hAnsi="Times New Roman" w:cs="Times New Roman"/>
                <w:sz w:val="26"/>
                <w:szCs w:val="26"/>
              </w:rPr>
              <w:t xml:space="preserve"> затрагивает </w:t>
            </w:r>
            <w:r w:rsidRPr="008E6273">
              <w:rPr>
                <w:rFonts w:ascii="Times New Roman" w:hAnsi="Times New Roman" w:cs="Times New Roman"/>
                <w:sz w:val="26"/>
                <w:szCs w:val="26"/>
              </w:rPr>
              <w:t xml:space="preserve">ли </w:t>
            </w:r>
            <w:r w:rsidR="003200C5" w:rsidRPr="008E6273">
              <w:rPr>
                <w:rFonts w:ascii="Times New Roman" w:hAnsi="Times New Roman" w:cs="Times New Roman"/>
                <w:sz w:val="26"/>
                <w:szCs w:val="26"/>
              </w:rPr>
              <w:t>конструктив объекта</w:t>
            </w:r>
            <w:r w:rsidR="0035687B" w:rsidRPr="008E6273">
              <w:rPr>
                <w:rFonts w:ascii="Times New Roman" w:hAnsi="Times New Roman" w:cs="Times New Roman"/>
                <w:sz w:val="26"/>
                <w:szCs w:val="26"/>
              </w:rPr>
              <w:t xml:space="preserve"> «Лыжно-</w:t>
            </w:r>
            <w:r w:rsidRPr="008E6273">
              <w:rPr>
                <w:rFonts w:ascii="Times New Roman" w:hAnsi="Times New Roman" w:cs="Times New Roman"/>
                <w:sz w:val="26"/>
                <w:szCs w:val="26"/>
              </w:rPr>
              <w:t>роллерная трасса»?</w:t>
            </w:r>
            <w:r w:rsidR="003200C5" w:rsidRPr="008E6273">
              <w:rPr>
                <w:rFonts w:ascii="Times New Roman" w:hAnsi="Times New Roman" w:cs="Times New Roman"/>
                <w:sz w:val="26"/>
                <w:szCs w:val="26"/>
              </w:rPr>
              <w:t xml:space="preserve"> </w:t>
            </w:r>
          </w:p>
          <w:p w:rsidR="003200C5" w:rsidRPr="008E6273" w:rsidRDefault="00535133" w:rsidP="00B22420">
            <w:pPr>
              <w:jc w:val="both"/>
              <w:rPr>
                <w:rFonts w:ascii="Times New Roman" w:hAnsi="Times New Roman" w:cs="Times New Roman"/>
                <w:sz w:val="26"/>
                <w:szCs w:val="26"/>
              </w:rPr>
            </w:pPr>
            <w:r w:rsidRPr="008E6273">
              <w:rPr>
                <w:rFonts w:ascii="Times New Roman" w:hAnsi="Times New Roman" w:cs="Times New Roman"/>
                <w:sz w:val="26"/>
                <w:szCs w:val="26"/>
              </w:rPr>
              <w:t xml:space="preserve">- </w:t>
            </w:r>
            <w:r w:rsidR="003200C5" w:rsidRPr="008E6273">
              <w:rPr>
                <w:rFonts w:ascii="Times New Roman" w:hAnsi="Times New Roman" w:cs="Times New Roman"/>
                <w:sz w:val="26"/>
                <w:szCs w:val="26"/>
              </w:rPr>
              <w:t>У Вас отдельно земельный участок идет под строительство и проектирование</w:t>
            </w:r>
            <w:r w:rsidR="008550F3" w:rsidRPr="008E6273">
              <w:rPr>
                <w:rFonts w:ascii="Times New Roman" w:hAnsi="Times New Roman" w:cs="Times New Roman"/>
                <w:sz w:val="26"/>
                <w:szCs w:val="26"/>
              </w:rPr>
              <w:t xml:space="preserve"> Виадука</w:t>
            </w:r>
            <w:r w:rsidR="003200C5" w:rsidRPr="008E6273">
              <w:rPr>
                <w:rFonts w:ascii="Times New Roman" w:hAnsi="Times New Roman" w:cs="Times New Roman"/>
                <w:sz w:val="26"/>
                <w:szCs w:val="26"/>
              </w:rPr>
              <w:t>?</w:t>
            </w:r>
          </w:p>
          <w:p w:rsidR="003200C5" w:rsidRPr="008E6273" w:rsidRDefault="0035687B" w:rsidP="00B22420">
            <w:pPr>
              <w:jc w:val="both"/>
              <w:rPr>
                <w:rFonts w:ascii="Times New Roman" w:hAnsi="Times New Roman" w:cs="Times New Roman"/>
                <w:bCs/>
                <w:sz w:val="26"/>
                <w:szCs w:val="26"/>
              </w:rPr>
            </w:pPr>
            <w:r w:rsidRPr="008E6273">
              <w:rPr>
                <w:rFonts w:ascii="Times New Roman" w:hAnsi="Times New Roman" w:cs="Times New Roman"/>
                <w:bCs/>
                <w:sz w:val="26"/>
                <w:szCs w:val="26"/>
              </w:rPr>
              <w:t xml:space="preserve"> </w:t>
            </w:r>
          </w:p>
        </w:tc>
        <w:tc>
          <w:tcPr>
            <w:tcW w:w="5242" w:type="dxa"/>
            <w:tcMar>
              <w:top w:w="57" w:type="dxa"/>
              <w:left w:w="57" w:type="dxa"/>
              <w:bottom w:w="57" w:type="dxa"/>
              <w:right w:w="57" w:type="dxa"/>
            </w:tcMar>
          </w:tcPr>
          <w:p w:rsidR="003200C5" w:rsidRPr="008E6273" w:rsidRDefault="00651B8B" w:rsidP="00B22420">
            <w:pPr>
              <w:contextualSpacing/>
              <w:rPr>
                <w:rFonts w:ascii="Times New Roman" w:eastAsia="Times New Roman" w:hAnsi="Times New Roman" w:cs="Times New Roman"/>
                <w:sz w:val="26"/>
                <w:szCs w:val="26"/>
                <w:lang w:eastAsia="ru-RU"/>
              </w:rPr>
            </w:pPr>
            <w:r w:rsidRPr="008E6273">
              <w:rPr>
                <w:rFonts w:ascii="Times New Roman" w:eastAsia="Times New Roman" w:hAnsi="Times New Roman" w:cs="Times New Roman"/>
                <w:sz w:val="26"/>
                <w:szCs w:val="26"/>
                <w:lang w:eastAsia="ru-RU"/>
              </w:rPr>
              <w:t>Виадук будет расположен за пределами красных линий, т.е. проекта.</w:t>
            </w:r>
          </w:p>
          <w:p w:rsidR="00651B8B" w:rsidRPr="008E6273" w:rsidRDefault="00651B8B" w:rsidP="00B22420">
            <w:pPr>
              <w:contextualSpacing/>
              <w:rPr>
                <w:rFonts w:ascii="Times New Roman" w:eastAsia="Times New Roman" w:hAnsi="Times New Roman" w:cs="Times New Roman"/>
                <w:sz w:val="26"/>
                <w:szCs w:val="26"/>
                <w:lang w:eastAsia="ru-RU"/>
              </w:rPr>
            </w:pPr>
          </w:p>
          <w:p w:rsidR="00651B8B" w:rsidRPr="008E6273" w:rsidRDefault="00651B8B" w:rsidP="00B22420">
            <w:pPr>
              <w:contextualSpacing/>
              <w:rPr>
                <w:rFonts w:ascii="Times New Roman" w:eastAsia="Times New Roman" w:hAnsi="Times New Roman" w:cs="Times New Roman"/>
                <w:sz w:val="26"/>
                <w:szCs w:val="26"/>
                <w:lang w:eastAsia="ru-RU"/>
              </w:rPr>
            </w:pPr>
            <w:r w:rsidRPr="008E6273">
              <w:rPr>
                <w:rFonts w:ascii="Times New Roman" w:eastAsia="Times New Roman" w:hAnsi="Times New Roman" w:cs="Times New Roman"/>
                <w:sz w:val="26"/>
                <w:szCs w:val="26"/>
                <w:lang w:eastAsia="ru-RU"/>
              </w:rPr>
              <w:t>Будет сформирован отдельный участок.</w:t>
            </w:r>
          </w:p>
        </w:tc>
      </w:tr>
    </w:tbl>
    <w:p w:rsidR="00186D32" w:rsidRDefault="00B15875" w:rsidP="00B82805">
      <w:pPr>
        <w:pStyle w:val="1"/>
        <w:spacing w:line="233" w:lineRule="auto"/>
        <w:rPr>
          <w:sz w:val="26"/>
          <w:szCs w:val="26"/>
          <w:lang w:eastAsia="ru-RU"/>
        </w:rPr>
      </w:pPr>
      <w:r w:rsidRPr="008E6273">
        <w:rPr>
          <w:sz w:val="26"/>
          <w:szCs w:val="26"/>
          <w:lang w:eastAsia="ru-RU"/>
        </w:rPr>
        <w:br w:type="textWrapping" w:clear="all"/>
      </w:r>
      <w:r w:rsidR="00EF0D85" w:rsidRPr="008E6273">
        <w:rPr>
          <w:sz w:val="26"/>
          <w:szCs w:val="26"/>
          <w:lang w:eastAsia="ru-RU"/>
        </w:rPr>
        <w:t xml:space="preserve"> </w:t>
      </w:r>
    </w:p>
    <w:p w:rsidR="008058B0" w:rsidRDefault="008058B0" w:rsidP="00B82805">
      <w:pPr>
        <w:pStyle w:val="1"/>
        <w:spacing w:line="233" w:lineRule="auto"/>
        <w:rPr>
          <w:b/>
          <w:sz w:val="26"/>
          <w:szCs w:val="26"/>
          <w:lang w:eastAsia="ru-RU"/>
        </w:rPr>
      </w:pPr>
    </w:p>
    <w:p w:rsidR="00B82805" w:rsidRPr="00B82805" w:rsidRDefault="00B82805" w:rsidP="00B82805">
      <w:pPr>
        <w:pStyle w:val="1"/>
        <w:spacing w:line="233" w:lineRule="auto"/>
        <w:rPr>
          <w:b/>
          <w:sz w:val="26"/>
          <w:szCs w:val="26"/>
        </w:rPr>
      </w:pPr>
      <w:r>
        <w:rPr>
          <w:b/>
          <w:sz w:val="26"/>
          <w:szCs w:val="26"/>
          <w:lang w:eastAsia="ru-RU"/>
        </w:rPr>
        <w:lastRenderedPageBreak/>
        <w:t>О</w:t>
      </w:r>
      <w:r w:rsidRPr="00B82805">
        <w:rPr>
          <w:b/>
          <w:sz w:val="26"/>
          <w:szCs w:val="26"/>
          <w:lang w:eastAsia="ru-RU"/>
        </w:rPr>
        <w:t xml:space="preserve">тветы по </w:t>
      </w:r>
      <w:r w:rsidRPr="00B82805">
        <w:rPr>
          <w:b/>
          <w:sz w:val="26"/>
          <w:szCs w:val="26"/>
        </w:rPr>
        <w:t>письменным замечания и предложения от 04.02.2020 №43-02-287/0 МКУ «УКС»</w:t>
      </w:r>
    </w:p>
    <w:p w:rsidR="0065580E" w:rsidRDefault="0065580E">
      <w:pPr>
        <w:tabs>
          <w:tab w:val="left" w:pos="6521"/>
        </w:tabs>
        <w:contextualSpacing/>
        <w:rPr>
          <w:rFonts w:ascii="Times New Roman" w:eastAsia="Times New Roman" w:hAnsi="Times New Roman" w:cs="Times New Roman"/>
          <w:sz w:val="26"/>
          <w:szCs w:val="26"/>
          <w:lang w:eastAsia="ru-RU"/>
        </w:rPr>
      </w:pPr>
    </w:p>
    <w:p w:rsidR="00B22420" w:rsidRPr="00F74A00" w:rsidRDefault="00B22420" w:rsidP="00B22420">
      <w:pPr>
        <w:spacing w:after="0" w:line="240" w:lineRule="auto"/>
        <w:contextualSpacing/>
        <w:outlineLvl w:val="0"/>
        <w:rPr>
          <w:rFonts w:ascii="Times New Roman" w:hAnsi="Times New Roman"/>
          <w:bCs/>
          <w:sz w:val="24"/>
          <w:szCs w:val="24"/>
        </w:rPr>
      </w:pPr>
    </w:p>
    <w:tbl>
      <w:tblPr>
        <w:tblStyle w:val="a5"/>
        <w:tblW w:w="15311" w:type="dxa"/>
        <w:jc w:val="center"/>
        <w:tblLayout w:type="fixed"/>
        <w:tblLook w:val="0600" w:firstRow="0" w:lastRow="0" w:firstColumn="0" w:lastColumn="0" w:noHBand="1" w:noVBand="1"/>
      </w:tblPr>
      <w:tblGrid>
        <w:gridCol w:w="421"/>
        <w:gridCol w:w="2654"/>
        <w:gridCol w:w="12236"/>
      </w:tblGrid>
      <w:tr w:rsidR="00363F68" w:rsidRPr="00F74A00" w:rsidTr="00B82805">
        <w:trPr>
          <w:trHeight w:val="12"/>
          <w:jc w:val="center"/>
        </w:trPr>
        <w:tc>
          <w:tcPr>
            <w:tcW w:w="421" w:type="dxa"/>
            <w:vAlign w:val="center"/>
          </w:tcPr>
          <w:p w:rsidR="00B22420" w:rsidRPr="00F74A00" w:rsidRDefault="00B22420" w:rsidP="00363F68">
            <w:pPr>
              <w:pStyle w:val="rmchqcpvmsonormal"/>
              <w:tabs>
                <w:tab w:val="left" w:pos="60"/>
                <w:tab w:val="num" w:pos="180"/>
              </w:tabs>
              <w:spacing w:before="0" w:beforeAutospacing="0" w:after="0" w:afterAutospacing="0"/>
              <w:contextualSpacing/>
              <w:jc w:val="center"/>
            </w:pPr>
            <w:r w:rsidRPr="00F74A00">
              <w:t>№</w:t>
            </w:r>
          </w:p>
        </w:tc>
        <w:tc>
          <w:tcPr>
            <w:tcW w:w="2654" w:type="dxa"/>
          </w:tcPr>
          <w:p w:rsidR="00B22420" w:rsidRPr="00F74A00" w:rsidRDefault="00B22420" w:rsidP="0030305C">
            <w:pPr>
              <w:pStyle w:val="rmchqcpvmsonormal"/>
              <w:tabs>
                <w:tab w:val="num" w:pos="180"/>
                <w:tab w:val="left" w:pos="426"/>
              </w:tabs>
              <w:spacing w:before="0" w:beforeAutospacing="0" w:after="0" w:afterAutospacing="0"/>
              <w:contextualSpacing/>
              <w:jc w:val="center"/>
            </w:pPr>
            <w:r w:rsidRPr="00F74A00">
              <w:t>Замечания</w:t>
            </w:r>
          </w:p>
        </w:tc>
        <w:tc>
          <w:tcPr>
            <w:tcW w:w="12236" w:type="dxa"/>
          </w:tcPr>
          <w:p w:rsidR="00B22420" w:rsidRPr="00F74A00" w:rsidRDefault="00B22420" w:rsidP="0030305C">
            <w:pPr>
              <w:pStyle w:val="rmchqcpvmsonormal"/>
              <w:tabs>
                <w:tab w:val="num" w:pos="180"/>
                <w:tab w:val="left" w:pos="426"/>
              </w:tabs>
              <w:spacing w:before="0" w:beforeAutospacing="0" w:after="0" w:afterAutospacing="0"/>
              <w:contextualSpacing/>
              <w:jc w:val="center"/>
            </w:pPr>
            <w:r w:rsidRPr="00F74A00">
              <w:t>Ответ ООО «Архивариус»</w:t>
            </w:r>
          </w:p>
        </w:tc>
      </w:tr>
      <w:tr w:rsidR="00363F68" w:rsidRPr="00F74A00" w:rsidTr="00B82805">
        <w:trPr>
          <w:trHeight w:val="142"/>
          <w:jc w:val="center"/>
        </w:trPr>
        <w:tc>
          <w:tcPr>
            <w:tcW w:w="421" w:type="dxa"/>
          </w:tcPr>
          <w:p w:rsidR="00B22420" w:rsidRPr="00F74A00" w:rsidRDefault="00B22420" w:rsidP="0030305C">
            <w:pPr>
              <w:pStyle w:val="rmchqcpvmsonormal"/>
              <w:tabs>
                <w:tab w:val="num" w:pos="180"/>
                <w:tab w:val="left" w:pos="426"/>
              </w:tabs>
              <w:spacing w:before="0" w:beforeAutospacing="0" w:after="0" w:afterAutospacing="0"/>
              <w:contextualSpacing/>
              <w:jc w:val="center"/>
            </w:pPr>
            <w:r w:rsidRPr="00F74A00">
              <w:t>1</w:t>
            </w:r>
          </w:p>
        </w:tc>
        <w:tc>
          <w:tcPr>
            <w:tcW w:w="2654" w:type="dxa"/>
          </w:tcPr>
          <w:p w:rsidR="00B22420" w:rsidRDefault="00B22420" w:rsidP="0030305C">
            <w:pPr>
              <w:pStyle w:val="1"/>
              <w:spacing w:line="233" w:lineRule="auto"/>
              <w:rPr>
                <w:sz w:val="24"/>
                <w:szCs w:val="24"/>
              </w:rPr>
            </w:pPr>
          </w:p>
          <w:p w:rsidR="00B22420" w:rsidRDefault="00B22420" w:rsidP="0030305C">
            <w:pPr>
              <w:pStyle w:val="1"/>
              <w:spacing w:line="233" w:lineRule="auto"/>
              <w:rPr>
                <w:sz w:val="24"/>
                <w:szCs w:val="24"/>
              </w:rPr>
            </w:pPr>
            <w:r w:rsidRPr="00F74A00">
              <w:rPr>
                <w:sz w:val="24"/>
                <w:szCs w:val="24"/>
              </w:rPr>
              <w:t>Указать кадастровые номера земельных участков, в границах которых проектом предусмотрено установление сервитутов, предоставить согласование установки сервитутов с землепользователем (собственником)</w:t>
            </w:r>
          </w:p>
          <w:p w:rsidR="00B22420" w:rsidRDefault="00B22420" w:rsidP="0030305C">
            <w:pPr>
              <w:pStyle w:val="1"/>
              <w:spacing w:line="233" w:lineRule="auto"/>
              <w:rPr>
                <w:sz w:val="24"/>
                <w:szCs w:val="24"/>
              </w:rPr>
            </w:pPr>
          </w:p>
          <w:p w:rsidR="00B22420" w:rsidRDefault="00B22420" w:rsidP="0030305C">
            <w:pPr>
              <w:pStyle w:val="1"/>
              <w:spacing w:line="233" w:lineRule="auto"/>
              <w:rPr>
                <w:sz w:val="24"/>
                <w:szCs w:val="24"/>
              </w:rPr>
            </w:pPr>
          </w:p>
          <w:p w:rsidR="00B22420" w:rsidRDefault="00B22420" w:rsidP="0030305C">
            <w:pPr>
              <w:pStyle w:val="1"/>
              <w:spacing w:line="233" w:lineRule="auto"/>
              <w:rPr>
                <w:sz w:val="24"/>
                <w:szCs w:val="24"/>
              </w:rPr>
            </w:pPr>
          </w:p>
          <w:p w:rsidR="00B22420" w:rsidRDefault="00B22420" w:rsidP="0030305C">
            <w:pPr>
              <w:pStyle w:val="1"/>
              <w:spacing w:line="233" w:lineRule="auto"/>
              <w:rPr>
                <w:sz w:val="24"/>
                <w:szCs w:val="24"/>
              </w:rPr>
            </w:pPr>
          </w:p>
          <w:p w:rsidR="00B22420" w:rsidRDefault="00B22420" w:rsidP="0030305C">
            <w:pPr>
              <w:pStyle w:val="1"/>
              <w:spacing w:line="233" w:lineRule="auto"/>
              <w:rPr>
                <w:sz w:val="24"/>
                <w:szCs w:val="24"/>
              </w:rPr>
            </w:pPr>
          </w:p>
          <w:p w:rsidR="00B22420" w:rsidRDefault="00B22420" w:rsidP="0030305C">
            <w:pPr>
              <w:pStyle w:val="1"/>
              <w:spacing w:line="233" w:lineRule="auto"/>
              <w:rPr>
                <w:sz w:val="24"/>
                <w:szCs w:val="24"/>
              </w:rPr>
            </w:pPr>
          </w:p>
          <w:p w:rsidR="00B22420" w:rsidRPr="00F74A00" w:rsidRDefault="00B22420" w:rsidP="0030305C">
            <w:pPr>
              <w:pStyle w:val="1"/>
              <w:spacing w:line="233" w:lineRule="auto"/>
              <w:rPr>
                <w:sz w:val="24"/>
                <w:szCs w:val="24"/>
              </w:rPr>
            </w:pPr>
          </w:p>
        </w:tc>
        <w:tc>
          <w:tcPr>
            <w:tcW w:w="12236"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Исправлено по замечанию.</w:t>
            </w:r>
          </w:p>
          <w:p w:rsidR="00B22420" w:rsidRPr="00F74A00" w:rsidRDefault="00B22420" w:rsidP="0030305C">
            <w:pPr>
              <w:contextualSpacing/>
              <w:jc w:val="both"/>
              <w:rPr>
                <w:rFonts w:ascii="Times New Roman" w:eastAsia="Times New Roman" w:hAnsi="Times New Roman"/>
                <w:iCs/>
                <w:sz w:val="24"/>
                <w:szCs w:val="24"/>
              </w:rPr>
            </w:pPr>
            <w:r w:rsidRPr="00F74A00">
              <w:rPr>
                <w:rFonts w:ascii="Times New Roman" w:eastAsia="Times New Roman" w:hAnsi="Times New Roman"/>
                <w:iCs/>
                <w:sz w:val="24"/>
                <w:szCs w:val="24"/>
              </w:rPr>
              <w:t>Кадастровые номера указаны в текстовой части.</w:t>
            </w:r>
          </w:p>
          <w:p w:rsidR="00B22420" w:rsidRPr="00F74A00" w:rsidRDefault="00B22420" w:rsidP="0030305C">
            <w:pPr>
              <w:contextualSpacing/>
              <w:jc w:val="both"/>
              <w:rPr>
                <w:rFonts w:ascii="Times New Roman" w:eastAsia="Times New Roman" w:hAnsi="Times New Roman"/>
                <w:iCs/>
                <w:sz w:val="24"/>
                <w:szCs w:val="24"/>
              </w:rPr>
            </w:pPr>
            <w:r w:rsidRPr="00F74A00">
              <w:rPr>
                <w:rFonts w:ascii="Times New Roman" w:eastAsia="Times New Roman" w:hAnsi="Times New Roman"/>
                <w:iCs/>
                <w:sz w:val="24"/>
                <w:szCs w:val="24"/>
              </w:rPr>
              <w:t>Проект направлен на дополнительное согласование к землепользователям.</w:t>
            </w:r>
          </w:p>
          <w:p w:rsidR="00B22420" w:rsidRPr="00F74A00" w:rsidRDefault="00B22420" w:rsidP="0030305C">
            <w:pPr>
              <w:contextualSpacing/>
              <w:jc w:val="both"/>
              <w:rPr>
                <w:rFonts w:ascii="Times New Roman" w:eastAsia="Times New Roman" w:hAnsi="Times New Roman"/>
                <w:i/>
                <w:iCs/>
                <w:sz w:val="24"/>
                <w:szCs w:val="24"/>
              </w:rPr>
            </w:pPr>
          </w:p>
        </w:tc>
      </w:tr>
      <w:tr w:rsidR="00363F68" w:rsidRPr="00F74A00" w:rsidTr="00B82805">
        <w:trPr>
          <w:trHeight w:val="142"/>
          <w:jc w:val="center"/>
        </w:trPr>
        <w:tc>
          <w:tcPr>
            <w:tcW w:w="421" w:type="dxa"/>
          </w:tcPr>
          <w:p w:rsidR="00B22420" w:rsidRPr="00F74A00" w:rsidRDefault="00B22420" w:rsidP="0030305C">
            <w:pPr>
              <w:pStyle w:val="rmchqcpvmsonormal"/>
              <w:tabs>
                <w:tab w:val="num" w:pos="180"/>
                <w:tab w:val="left" w:pos="426"/>
              </w:tabs>
              <w:spacing w:before="0" w:beforeAutospacing="0" w:after="0" w:afterAutospacing="0"/>
              <w:contextualSpacing/>
              <w:jc w:val="center"/>
            </w:pPr>
            <w:r w:rsidRPr="00F74A00">
              <w:t>2</w:t>
            </w:r>
          </w:p>
        </w:tc>
        <w:tc>
          <w:tcPr>
            <w:tcW w:w="2654" w:type="dxa"/>
          </w:tcPr>
          <w:p w:rsidR="00B22420" w:rsidRPr="00F74A00" w:rsidRDefault="00B22420" w:rsidP="0030305C">
            <w:pPr>
              <w:pStyle w:val="1"/>
              <w:spacing w:line="233" w:lineRule="auto"/>
              <w:rPr>
                <w:sz w:val="24"/>
                <w:szCs w:val="24"/>
              </w:rPr>
            </w:pPr>
            <w:r w:rsidRPr="00F74A00">
              <w:rPr>
                <w:sz w:val="24"/>
                <w:szCs w:val="24"/>
              </w:rPr>
              <w:t xml:space="preserve">Категория дороги не соответствует информации, изложенной в дополнении к заданию от 15.01.2020 на выполнение ПИР по объекту (в ПП – магистральная улица районного значения; в ППО – от ПК0 до ПК18 - магистральная улица общегородского значения, от ПК18 - магистральная улица </w:t>
            </w:r>
            <w:r w:rsidRPr="00F74A00">
              <w:rPr>
                <w:sz w:val="24"/>
                <w:szCs w:val="24"/>
              </w:rPr>
              <w:lastRenderedPageBreak/>
              <w:t>районного значения)</w:t>
            </w:r>
          </w:p>
        </w:tc>
        <w:tc>
          <w:tcPr>
            <w:tcW w:w="12236"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lastRenderedPageBreak/>
              <w:t>Исправлено по замечанию.</w:t>
            </w:r>
          </w:p>
          <w:p w:rsidR="00B22420" w:rsidRPr="00F74A00" w:rsidRDefault="00B22420" w:rsidP="0030305C">
            <w:pPr>
              <w:contextualSpacing/>
              <w:jc w:val="both"/>
              <w:rPr>
                <w:rFonts w:ascii="Times New Roman" w:eastAsia="Times New Roman" w:hAnsi="Times New Roman"/>
                <w:iCs/>
                <w:sz w:val="24"/>
                <w:szCs w:val="24"/>
              </w:rPr>
            </w:pPr>
            <w:r w:rsidRPr="00F74A00">
              <w:rPr>
                <w:rFonts w:ascii="Times New Roman" w:eastAsia="Times New Roman" w:hAnsi="Times New Roman"/>
                <w:iCs/>
                <w:sz w:val="24"/>
                <w:szCs w:val="24"/>
              </w:rPr>
              <w:t>Улица разделена на две категории:</w:t>
            </w:r>
          </w:p>
          <w:p w:rsidR="00B22420" w:rsidRPr="00F74A00" w:rsidRDefault="00B22420" w:rsidP="0030305C">
            <w:pPr>
              <w:contextualSpacing/>
              <w:jc w:val="both"/>
              <w:rPr>
                <w:rFonts w:ascii="Times New Roman" w:eastAsia="Times New Roman" w:hAnsi="Times New Roman"/>
                <w:iCs/>
                <w:sz w:val="24"/>
                <w:szCs w:val="24"/>
              </w:rPr>
            </w:pPr>
            <w:r w:rsidRPr="00F74A00">
              <w:rPr>
                <w:rFonts w:ascii="Times New Roman" w:eastAsia="Times New Roman" w:hAnsi="Times New Roman"/>
                <w:iCs/>
                <w:sz w:val="24"/>
                <w:szCs w:val="24"/>
              </w:rPr>
              <w:t>- магистральная улица районного значения регулируемого движения;</w:t>
            </w:r>
          </w:p>
          <w:p w:rsidR="00B22420" w:rsidRPr="00F74A00" w:rsidRDefault="00B22420" w:rsidP="0030305C">
            <w:pPr>
              <w:contextualSpacing/>
              <w:jc w:val="both"/>
              <w:rPr>
                <w:rFonts w:ascii="Times New Roman" w:eastAsia="Times New Roman" w:hAnsi="Times New Roman"/>
                <w:iCs/>
                <w:sz w:val="24"/>
                <w:szCs w:val="24"/>
              </w:rPr>
            </w:pPr>
            <w:r w:rsidRPr="00F74A00">
              <w:rPr>
                <w:rFonts w:ascii="Times New Roman" w:eastAsia="Times New Roman" w:hAnsi="Times New Roman"/>
                <w:iCs/>
                <w:sz w:val="24"/>
                <w:szCs w:val="24"/>
              </w:rPr>
              <w:t>- магистральная улица общегородского значения транспортно-пешеходная</w:t>
            </w:r>
          </w:p>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См. графическую и текстовую часть проекта</w:t>
            </w:r>
          </w:p>
          <w:tbl>
            <w:tblPr>
              <w:tblStyle w:val="a5"/>
              <w:tblW w:w="0" w:type="auto"/>
              <w:tblInd w:w="23" w:type="dxa"/>
              <w:tblLayout w:type="fixed"/>
              <w:tblLook w:val="04A0" w:firstRow="1" w:lastRow="0" w:firstColumn="1" w:lastColumn="0" w:noHBand="0" w:noVBand="1"/>
            </w:tblPr>
            <w:tblGrid>
              <w:gridCol w:w="3193"/>
              <w:gridCol w:w="3543"/>
            </w:tblGrid>
            <w:tr w:rsidR="00B22420" w:rsidRPr="00F74A00" w:rsidTr="0030305C">
              <w:trPr>
                <w:trHeight w:val="169"/>
              </w:trPr>
              <w:tc>
                <w:tcPr>
                  <w:tcW w:w="3193"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Было</w:t>
                  </w:r>
                </w:p>
              </w:tc>
              <w:tc>
                <w:tcPr>
                  <w:tcW w:w="3543"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Стало</w:t>
                  </w:r>
                </w:p>
              </w:tc>
            </w:tr>
            <w:tr w:rsidR="00B22420" w:rsidRPr="00F74A00" w:rsidTr="0030305C">
              <w:trPr>
                <w:trHeight w:val="2145"/>
              </w:trPr>
              <w:tc>
                <w:tcPr>
                  <w:tcW w:w="3193"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noProof/>
                      <w:sz w:val="24"/>
                      <w:szCs w:val="24"/>
                      <w:lang w:eastAsia="ru-RU"/>
                    </w:rPr>
                    <w:drawing>
                      <wp:inline distT="0" distB="0" distL="0" distR="0" wp14:anchorId="6D3E2194" wp14:editId="039B1E75">
                        <wp:extent cx="1936886" cy="1090612"/>
                        <wp:effectExtent l="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943661" cy="1094427"/>
                                </a:xfrm>
                                <a:prstGeom prst="rect">
                                  <a:avLst/>
                                </a:prstGeom>
                              </pic:spPr>
                            </pic:pic>
                          </a:graphicData>
                        </a:graphic>
                      </wp:inline>
                    </w:drawing>
                  </w:r>
                </w:p>
              </w:tc>
              <w:tc>
                <w:tcPr>
                  <w:tcW w:w="3543"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noProof/>
                      <w:sz w:val="24"/>
                      <w:szCs w:val="24"/>
                      <w:lang w:eastAsia="ru-RU"/>
                    </w:rPr>
                    <w:drawing>
                      <wp:inline distT="0" distB="0" distL="0" distR="0" wp14:anchorId="70EC335C" wp14:editId="307B4DDA">
                        <wp:extent cx="2058988" cy="131970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074434" cy="1329609"/>
                                </a:xfrm>
                                <a:prstGeom prst="rect">
                                  <a:avLst/>
                                </a:prstGeom>
                              </pic:spPr>
                            </pic:pic>
                          </a:graphicData>
                        </a:graphic>
                      </wp:inline>
                    </w:drawing>
                  </w:r>
                </w:p>
              </w:tc>
            </w:tr>
          </w:tbl>
          <w:p w:rsidR="00B22420" w:rsidRPr="00F74A00" w:rsidRDefault="00B22420" w:rsidP="0030305C">
            <w:pPr>
              <w:contextualSpacing/>
              <w:jc w:val="both"/>
              <w:rPr>
                <w:rFonts w:ascii="Times New Roman" w:eastAsia="Times New Roman" w:hAnsi="Times New Roman"/>
                <w:i/>
                <w:iCs/>
                <w:sz w:val="24"/>
                <w:szCs w:val="24"/>
              </w:rPr>
            </w:pPr>
          </w:p>
        </w:tc>
      </w:tr>
      <w:tr w:rsidR="00363F68" w:rsidRPr="00F74A00" w:rsidTr="00B82805">
        <w:trPr>
          <w:trHeight w:val="142"/>
          <w:jc w:val="center"/>
        </w:trPr>
        <w:tc>
          <w:tcPr>
            <w:tcW w:w="421" w:type="dxa"/>
          </w:tcPr>
          <w:p w:rsidR="00B22420" w:rsidRPr="00F74A00" w:rsidRDefault="00B22420" w:rsidP="0030305C">
            <w:pPr>
              <w:pStyle w:val="rmchqcpvmsonormal"/>
              <w:tabs>
                <w:tab w:val="num" w:pos="180"/>
                <w:tab w:val="left" w:pos="426"/>
              </w:tabs>
              <w:spacing w:before="0" w:beforeAutospacing="0" w:after="0" w:afterAutospacing="0"/>
              <w:contextualSpacing/>
              <w:jc w:val="center"/>
            </w:pPr>
            <w:r w:rsidRPr="00F74A00">
              <w:t>3</w:t>
            </w:r>
          </w:p>
        </w:tc>
        <w:tc>
          <w:tcPr>
            <w:tcW w:w="2654" w:type="dxa"/>
          </w:tcPr>
          <w:p w:rsidR="00B22420" w:rsidRPr="00F74A00" w:rsidRDefault="00B22420" w:rsidP="0030305C">
            <w:pPr>
              <w:pStyle w:val="1"/>
              <w:spacing w:line="233" w:lineRule="auto"/>
              <w:rPr>
                <w:sz w:val="24"/>
                <w:szCs w:val="24"/>
              </w:rPr>
            </w:pPr>
            <w:r w:rsidRPr="00F74A00">
              <w:rPr>
                <w:sz w:val="24"/>
                <w:szCs w:val="24"/>
              </w:rPr>
              <w:t>В документации по планировке территории рядом с ПК20+85 указаны сервитуты для водопропускных сооружений, что не соответствует ППО</w:t>
            </w:r>
          </w:p>
        </w:tc>
        <w:tc>
          <w:tcPr>
            <w:tcW w:w="12236"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Исправлено по замечанию.</w:t>
            </w:r>
          </w:p>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См. графическую часть проекта л.ПМТ.ЛО.ОЧП-2</w:t>
            </w:r>
          </w:p>
          <w:tbl>
            <w:tblPr>
              <w:tblStyle w:val="a5"/>
              <w:tblW w:w="6759" w:type="dxa"/>
              <w:tblLayout w:type="fixed"/>
              <w:tblLook w:val="04A0" w:firstRow="1" w:lastRow="0" w:firstColumn="1" w:lastColumn="0" w:noHBand="0" w:noVBand="1"/>
            </w:tblPr>
            <w:tblGrid>
              <w:gridCol w:w="3216"/>
              <w:gridCol w:w="3543"/>
            </w:tblGrid>
            <w:tr w:rsidR="00B22420" w:rsidRPr="00F74A00" w:rsidTr="0030305C">
              <w:tc>
                <w:tcPr>
                  <w:tcW w:w="3216"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 xml:space="preserve">Было </w:t>
                  </w:r>
                </w:p>
              </w:tc>
              <w:tc>
                <w:tcPr>
                  <w:tcW w:w="3543"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Стало</w:t>
                  </w:r>
                </w:p>
              </w:tc>
            </w:tr>
            <w:tr w:rsidR="00B22420" w:rsidRPr="00F74A00" w:rsidTr="0030305C">
              <w:tc>
                <w:tcPr>
                  <w:tcW w:w="3216"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noProof/>
                      <w:sz w:val="24"/>
                      <w:szCs w:val="24"/>
                      <w:lang w:eastAsia="ru-RU"/>
                    </w:rPr>
                    <w:drawing>
                      <wp:inline distT="0" distB="0" distL="0" distR="0" wp14:anchorId="056680BC" wp14:editId="48656C49">
                        <wp:extent cx="2918460" cy="2568944"/>
                        <wp:effectExtent l="0" t="0" r="0"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39180" cy="2587183"/>
                                </a:xfrm>
                                <a:prstGeom prst="rect">
                                  <a:avLst/>
                                </a:prstGeom>
                              </pic:spPr>
                            </pic:pic>
                          </a:graphicData>
                        </a:graphic>
                      </wp:inline>
                    </w:drawing>
                  </w:r>
                </w:p>
              </w:tc>
              <w:tc>
                <w:tcPr>
                  <w:tcW w:w="3543"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noProof/>
                      <w:sz w:val="24"/>
                      <w:szCs w:val="24"/>
                      <w:lang w:eastAsia="ru-RU"/>
                    </w:rPr>
                    <w:drawing>
                      <wp:inline distT="0" distB="0" distL="0" distR="0" wp14:anchorId="75F80B00" wp14:editId="47CB0113">
                        <wp:extent cx="3004621" cy="2352675"/>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60565" cy="2396480"/>
                                </a:xfrm>
                                <a:prstGeom prst="rect">
                                  <a:avLst/>
                                </a:prstGeom>
                              </pic:spPr>
                            </pic:pic>
                          </a:graphicData>
                        </a:graphic>
                      </wp:inline>
                    </w:drawing>
                  </w:r>
                </w:p>
              </w:tc>
            </w:tr>
          </w:tbl>
          <w:p w:rsidR="00B22420" w:rsidRPr="00F74A00" w:rsidRDefault="00B22420" w:rsidP="0030305C">
            <w:pPr>
              <w:contextualSpacing/>
              <w:jc w:val="both"/>
              <w:rPr>
                <w:rFonts w:ascii="Times New Roman" w:eastAsia="Times New Roman" w:hAnsi="Times New Roman"/>
                <w:i/>
                <w:iCs/>
                <w:sz w:val="24"/>
                <w:szCs w:val="24"/>
              </w:rPr>
            </w:pPr>
          </w:p>
          <w:p w:rsidR="00B22420" w:rsidRPr="00F74A00" w:rsidRDefault="00B22420" w:rsidP="0030305C">
            <w:pPr>
              <w:contextualSpacing/>
              <w:jc w:val="both"/>
              <w:rPr>
                <w:rFonts w:ascii="Times New Roman" w:eastAsia="Times New Roman" w:hAnsi="Times New Roman"/>
                <w:i/>
                <w:iCs/>
                <w:sz w:val="24"/>
                <w:szCs w:val="24"/>
              </w:rPr>
            </w:pPr>
          </w:p>
          <w:p w:rsidR="00B22420" w:rsidRPr="00F74A00" w:rsidRDefault="00B22420" w:rsidP="0030305C">
            <w:pPr>
              <w:contextualSpacing/>
              <w:jc w:val="both"/>
              <w:rPr>
                <w:rFonts w:ascii="Times New Roman" w:eastAsia="Times New Roman" w:hAnsi="Times New Roman"/>
                <w:i/>
                <w:iCs/>
                <w:sz w:val="24"/>
                <w:szCs w:val="24"/>
              </w:rPr>
            </w:pPr>
          </w:p>
        </w:tc>
      </w:tr>
      <w:tr w:rsidR="00363F68" w:rsidRPr="00F74A00" w:rsidTr="00B82805">
        <w:trPr>
          <w:trHeight w:val="142"/>
          <w:jc w:val="center"/>
        </w:trPr>
        <w:tc>
          <w:tcPr>
            <w:tcW w:w="421" w:type="dxa"/>
          </w:tcPr>
          <w:p w:rsidR="00B22420" w:rsidRPr="00F74A00" w:rsidRDefault="00B22420" w:rsidP="0030305C">
            <w:pPr>
              <w:pStyle w:val="rmchqcpvmsonormal"/>
              <w:tabs>
                <w:tab w:val="num" w:pos="180"/>
                <w:tab w:val="left" w:pos="426"/>
              </w:tabs>
              <w:spacing w:before="0" w:beforeAutospacing="0" w:after="0" w:afterAutospacing="0"/>
              <w:contextualSpacing/>
              <w:jc w:val="center"/>
            </w:pPr>
            <w:r w:rsidRPr="00F74A00">
              <w:t>4</w:t>
            </w:r>
          </w:p>
        </w:tc>
        <w:tc>
          <w:tcPr>
            <w:tcW w:w="2654" w:type="dxa"/>
          </w:tcPr>
          <w:p w:rsidR="00B22420" w:rsidRPr="00F74A00" w:rsidRDefault="00B22420" w:rsidP="0030305C">
            <w:pPr>
              <w:pStyle w:val="1"/>
              <w:spacing w:line="233" w:lineRule="auto"/>
              <w:rPr>
                <w:sz w:val="24"/>
                <w:szCs w:val="24"/>
              </w:rPr>
            </w:pPr>
            <w:r w:rsidRPr="00F74A00">
              <w:rPr>
                <w:sz w:val="24"/>
                <w:szCs w:val="24"/>
              </w:rPr>
              <w:t>Источник электроснабжения КТПН-709 и соответственно трасса от него отсутствует в ППТ</w:t>
            </w:r>
          </w:p>
        </w:tc>
        <w:tc>
          <w:tcPr>
            <w:tcW w:w="12236" w:type="dxa"/>
          </w:tcPr>
          <w:p w:rsidR="00B22420" w:rsidRPr="00F74A00" w:rsidRDefault="00B22420" w:rsidP="0030305C">
            <w:pPr>
              <w:contextualSpacing/>
              <w:rPr>
                <w:rFonts w:ascii="Times New Roman" w:eastAsia="Times New Roman" w:hAnsi="Times New Roman"/>
                <w:i/>
                <w:iCs/>
                <w:sz w:val="24"/>
                <w:szCs w:val="24"/>
              </w:rPr>
            </w:pPr>
            <w:r w:rsidRPr="00F74A00">
              <w:rPr>
                <w:rFonts w:ascii="Times New Roman" w:eastAsia="Times New Roman" w:hAnsi="Times New Roman"/>
                <w:i/>
                <w:iCs/>
                <w:sz w:val="24"/>
                <w:szCs w:val="24"/>
              </w:rPr>
              <w:t>Исправлено по замечанию.</w:t>
            </w:r>
          </w:p>
          <w:p w:rsidR="00B22420" w:rsidRDefault="00B22420" w:rsidP="0030305C">
            <w:pPr>
              <w:contextualSpacing/>
              <w:rPr>
                <w:rFonts w:ascii="Times New Roman" w:eastAsia="Times New Roman" w:hAnsi="Times New Roman"/>
                <w:i/>
                <w:iCs/>
                <w:sz w:val="24"/>
                <w:szCs w:val="24"/>
              </w:rPr>
            </w:pPr>
            <w:r w:rsidRPr="00F74A00">
              <w:rPr>
                <w:rFonts w:ascii="Times New Roman" w:eastAsia="Times New Roman" w:hAnsi="Times New Roman"/>
                <w:i/>
                <w:iCs/>
                <w:sz w:val="24"/>
                <w:szCs w:val="24"/>
              </w:rPr>
              <w:t>См. графическую часть проекта л.ППТ.ЛО.МОП-5.2</w:t>
            </w:r>
          </w:p>
          <w:p w:rsidR="00186D32" w:rsidRDefault="00186D32" w:rsidP="0030305C">
            <w:pPr>
              <w:contextualSpacing/>
              <w:rPr>
                <w:rFonts w:ascii="Times New Roman" w:eastAsia="Times New Roman" w:hAnsi="Times New Roman"/>
                <w:i/>
                <w:iCs/>
                <w:sz w:val="24"/>
                <w:szCs w:val="24"/>
              </w:rPr>
            </w:pPr>
          </w:p>
          <w:p w:rsidR="00186D32" w:rsidRDefault="00186D32" w:rsidP="0030305C">
            <w:pPr>
              <w:contextualSpacing/>
              <w:rPr>
                <w:rFonts w:ascii="Times New Roman" w:eastAsia="Times New Roman" w:hAnsi="Times New Roman"/>
                <w:i/>
                <w:iCs/>
                <w:sz w:val="24"/>
                <w:szCs w:val="24"/>
              </w:rPr>
            </w:pPr>
          </w:p>
          <w:p w:rsidR="00186D32" w:rsidRDefault="00186D32" w:rsidP="0030305C">
            <w:pPr>
              <w:contextualSpacing/>
              <w:rPr>
                <w:rFonts w:ascii="Times New Roman" w:eastAsia="Times New Roman" w:hAnsi="Times New Roman"/>
                <w:i/>
                <w:iCs/>
                <w:sz w:val="24"/>
                <w:szCs w:val="24"/>
              </w:rPr>
            </w:pPr>
          </w:p>
          <w:p w:rsidR="00186D32" w:rsidRDefault="00186D32" w:rsidP="0030305C">
            <w:pPr>
              <w:contextualSpacing/>
              <w:rPr>
                <w:rFonts w:ascii="Times New Roman" w:eastAsia="Times New Roman" w:hAnsi="Times New Roman"/>
                <w:i/>
                <w:iCs/>
                <w:sz w:val="24"/>
                <w:szCs w:val="24"/>
              </w:rPr>
            </w:pPr>
          </w:p>
          <w:p w:rsidR="00186D32" w:rsidRDefault="00186D32" w:rsidP="0030305C">
            <w:pPr>
              <w:contextualSpacing/>
              <w:rPr>
                <w:rFonts w:ascii="Times New Roman" w:eastAsia="Times New Roman" w:hAnsi="Times New Roman"/>
                <w:i/>
                <w:iCs/>
                <w:sz w:val="24"/>
                <w:szCs w:val="24"/>
              </w:rPr>
            </w:pPr>
          </w:p>
          <w:p w:rsidR="00186D32" w:rsidRDefault="00186D32" w:rsidP="0030305C">
            <w:pPr>
              <w:contextualSpacing/>
              <w:rPr>
                <w:rFonts w:ascii="Times New Roman" w:eastAsia="Times New Roman" w:hAnsi="Times New Roman"/>
                <w:i/>
                <w:iCs/>
                <w:sz w:val="24"/>
                <w:szCs w:val="24"/>
              </w:rPr>
            </w:pPr>
          </w:p>
          <w:p w:rsidR="00186D32" w:rsidRDefault="00186D32" w:rsidP="0030305C">
            <w:pPr>
              <w:contextualSpacing/>
              <w:rPr>
                <w:rFonts w:ascii="Times New Roman" w:eastAsia="Times New Roman" w:hAnsi="Times New Roman"/>
                <w:i/>
                <w:iCs/>
                <w:sz w:val="24"/>
                <w:szCs w:val="24"/>
              </w:rPr>
            </w:pPr>
          </w:p>
          <w:p w:rsidR="00186D32" w:rsidRDefault="00186D32" w:rsidP="0030305C">
            <w:pPr>
              <w:contextualSpacing/>
              <w:rPr>
                <w:rFonts w:ascii="Times New Roman" w:eastAsia="Times New Roman" w:hAnsi="Times New Roman"/>
                <w:i/>
                <w:iCs/>
                <w:sz w:val="24"/>
                <w:szCs w:val="24"/>
              </w:rPr>
            </w:pPr>
          </w:p>
          <w:p w:rsidR="00186D32" w:rsidRDefault="00186D32" w:rsidP="0030305C">
            <w:pPr>
              <w:contextualSpacing/>
              <w:rPr>
                <w:rFonts w:ascii="Times New Roman" w:eastAsia="Times New Roman" w:hAnsi="Times New Roman"/>
                <w:i/>
                <w:iCs/>
                <w:sz w:val="24"/>
                <w:szCs w:val="24"/>
              </w:rPr>
            </w:pPr>
          </w:p>
          <w:p w:rsidR="00186D32" w:rsidRDefault="00186D32" w:rsidP="0030305C">
            <w:pPr>
              <w:contextualSpacing/>
              <w:rPr>
                <w:rFonts w:ascii="Times New Roman" w:eastAsia="Times New Roman" w:hAnsi="Times New Roman"/>
                <w:i/>
                <w:iCs/>
                <w:sz w:val="24"/>
                <w:szCs w:val="24"/>
              </w:rPr>
            </w:pPr>
          </w:p>
          <w:p w:rsidR="00186D32" w:rsidRDefault="00186D32" w:rsidP="0030305C">
            <w:pPr>
              <w:contextualSpacing/>
              <w:rPr>
                <w:rFonts w:ascii="Times New Roman" w:eastAsia="Times New Roman" w:hAnsi="Times New Roman"/>
                <w:i/>
                <w:iCs/>
                <w:sz w:val="24"/>
                <w:szCs w:val="24"/>
              </w:rPr>
            </w:pPr>
          </w:p>
          <w:p w:rsidR="00186D32" w:rsidRDefault="00186D32" w:rsidP="0030305C">
            <w:pPr>
              <w:contextualSpacing/>
              <w:rPr>
                <w:rFonts w:ascii="Times New Roman" w:eastAsia="Times New Roman" w:hAnsi="Times New Roman"/>
                <w:i/>
                <w:iCs/>
                <w:sz w:val="24"/>
                <w:szCs w:val="24"/>
              </w:rPr>
            </w:pPr>
          </w:p>
          <w:p w:rsidR="00186D32" w:rsidRDefault="00186D32" w:rsidP="0030305C">
            <w:pPr>
              <w:contextualSpacing/>
              <w:rPr>
                <w:rFonts w:ascii="Times New Roman" w:eastAsia="Times New Roman" w:hAnsi="Times New Roman"/>
                <w:i/>
                <w:iCs/>
                <w:sz w:val="24"/>
                <w:szCs w:val="24"/>
              </w:rPr>
            </w:pPr>
          </w:p>
          <w:p w:rsidR="008058B0" w:rsidRDefault="008058B0" w:rsidP="0030305C">
            <w:pPr>
              <w:contextualSpacing/>
              <w:rPr>
                <w:rFonts w:ascii="Times New Roman" w:eastAsia="Times New Roman" w:hAnsi="Times New Roman"/>
                <w:i/>
                <w:iCs/>
                <w:sz w:val="24"/>
                <w:szCs w:val="24"/>
              </w:rPr>
            </w:pPr>
          </w:p>
          <w:p w:rsidR="00186D32" w:rsidRPr="00F74A00" w:rsidRDefault="00186D32" w:rsidP="0030305C">
            <w:pPr>
              <w:contextualSpacing/>
              <w:rPr>
                <w:rFonts w:ascii="Times New Roman" w:eastAsia="Times New Roman" w:hAnsi="Times New Roman"/>
                <w:i/>
                <w:iCs/>
                <w:sz w:val="24"/>
                <w:szCs w:val="24"/>
              </w:rPr>
            </w:pPr>
          </w:p>
          <w:tbl>
            <w:tblPr>
              <w:tblStyle w:val="a5"/>
              <w:tblW w:w="6759" w:type="dxa"/>
              <w:tblLayout w:type="fixed"/>
              <w:tblLook w:val="04A0" w:firstRow="1" w:lastRow="0" w:firstColumn="1" w:lastColumn="0" w:noHBand="0" w:noVBand="1"/>
            </w:tblPr>
            <w:tblGrid>
              <w:gridCol w:w="3216"/>
              <w:gridCol w:w="3543"/>
            </w:tblGrid>
            <w:tr w:rsidR="00B22420" w:rsidRPr="00F74A00" w:rsidTr="0030305C">
              <w:tc>
                <w:tcPr>
                  <w:tcW w:w="3216" w:type="dxa"/>
                </w:tcPr>
                <w:p w:rsidR="00B22420" w:rsidRPr="00F74A00" w:rsidRDefault="00B22420" w:rsidP="0030305C">
                  <w:pPr>
                    <w:contextualSpacing/>
                    <w:rPr>
                      <w:rFonts w:ascii="Times New Roman" w:eastAsia="Times New Roman" w:hAnsi="Times New Roman"/>
                      <w:i/>
                      <w:iCs/>
                      <w:sz w:val="24"/>
                      <w:szCs w:val="24"/>
                    </w:rPr>
                  </w:pPr>
                  <w:r w:rsidRPr="00F74A00">
                    <w:rPr>
                      <w:rFonts w:ascii="Times New Roman" w:eastAsia="Times New Roman" w:hAnsi="Times New Roman"/>
                      <w:i/>
                      <w:iCs/>
                      <w:sz w:val="24"/>
                      <w:szCs w:val="24"/>
                    </w:rPr>
                    <w:lastRenderedPageBreak/>
                    <w:t>Было</w:t>
                  </w:r>
                </w:p>
              </w:tc>
              <w:tc>
                <w:tcPr>
                  <w:tcW w:w="3543" w:type="dxa"/>
                </w:tcPr>
                <w:p w:rsidR="00B22420" w:rsidRPr="00F74A00" w:rsidRDefault="00B22420" w:rsidP="0030305C">
                  <w:pPr>
                    <w:contextualSpacing/>
                    <w:rPr>
                      <w:rFonts w:ascii="Times New Roman" w:eastAsia="Times New Roman" w:hAnsi="Times New Roman"/>
                      <w:i/>
                      <w:iCs/>
                      <w:sz w:val="24"/>
                      <w:szCs w:val="24"/>
                    </w:rPr>
                  </w:pPr>
                  <w:r w:rsidRPr="00F74A00">
                    <w:rPr>
                      <w:rFonts w:ascii="Times New Roman" w:eastAsia="Times New Roman" w:hAnsi="Times New Roman"/>
                      <w:i/>
                      <w:iCs/>
                      <w:sz w:val="24"/>
                      <w:szCs w:val="24"/>
                    </w:rPr>
                    <w:t>Стало</w:t>
                  </w:r>
                </w:p>
              </w:tc>
            </w:tr>
            <w:tr w:rsidR="00B22420" w:rsidRPr="00F74A00" w:rsidTr="0030305C">
              <w:tc>
                <w:tcPr>
                  <w:tcW w:w="3216" w:type="dxa"/>
                </w:tcPr>
                <w:p w:rsidR="00B22420" w:rsidRPr="00F74A00" w:rsidRDefault="00B22420" w:rsidP="0030305C">
                  <w:pPr>
                    <w:contextualSpacing/>
                    <w:rPr>
                      <w:rFonts w:ascii="Times New Roman" w:eastAsia="Times New Roman" w:hAnsi="Times New Roman"/>
                      <w:i/>
                      <w:iCs/>
                      <w:sz w:val="24"/>
                      <w:szCs w:val="24"/>
                    </w:rPr>
                  </w:pPr>
                  <w:r w:rsidRPr="00F74A00">
                    <w:rPr>
                      <w:rFonts w:ascii="Times New Roman" w:eastAsia="Times New Roman" w:hAnsi="Times New Roman"/>
                      <w:i/>
                      <w:iCs/>
                      <w:noProof/>
                      <w:sz w:val="24"/>
                      <w:szCs w:val="24"/>
                      <w:lang w:eastAsia="ru-RU"/>
                    </w:rPr>
                    <w:drawing>
                      <wp:inline distT="0" distB="0" distL="0" distR="0" wp14:anchorId="51F51C54" wp14:editId="434CA7F8">
                        <wp:extent cx="2914650" cy="26365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14650" cy="2636520"/>
                                </a:xfrm>
                                <a:prstGeom prst="rect">
                                  <a:avLst/>
                                </a:prstGeom>
                              </pic:spPr>
                            </pic:pic>
                          </a:graphicData>
                        </a:graphic>
                      </wp:inline>
                    </w:drawing>
                  </w:r>
                </w:p>
              </w:tc>
              <w:tc>
                <w:tcPr>
                  <w:tcW w:w="3543" w:type="dxa"/>
                </w:tcPr>
                <w:p w:rsidR="00B22420" w:rsidRPr="00F74A00" w:rsidRDefault="00B22420" w:rsidP="0030305C">
                  <w:pPr>
                    <w:contextualSpacing/>
                    <w:rPr>
                      <w:rFonts w:ascii="Times New Roman" w:eastAsia="Times New Roman" w:hAnsi="Times New Roman"/>
                      <w:i/>
                      <w:iCs/>
                      <w:sz w:val="24"/>
                      <w:szCs w:val="24"/>
                    </w:rPr>
                  </w:pPr>
                  <w:r w:rsidRPr="00F74A00">
                    <w:rPr>
                      <w:rFonts w:ascii="Times New Roman" w:eastAsia="Times New Roman" w:hAnsi="Times New Roman"/>
                      <w:i/>
                      <w:iCs/>
                      <w:noProof/>
                      <w:sz w:val="24"/>
                      <w:szCs w:val="24"/>
                      <w:lang w:eastAsia="ru-RU"/>
                    </w:rPr>
                    <w:drawing>
                      <wp:inline distT="0" distB="0" distL="0" distR="0" wp14:anchorId="6ED4ACAF" wp14:editId="6FF19C60">
                        <wp:extent cx="2993255" cy="21621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06719" cy="2171901"/>
                                </a:xfrm>
                                <a:prstGeom prst="rect">
                                  <a:avLst/>
                                </a:prstGeom>
                              </pic:spPr>
                            </pic:pic>
                          </a:graphicData>
                        </a:graphic>
                      </wp:inline>
                    </w:drawing>
                  </w:r>
                </w:p>
              </w:tc>
            </w:tr>
          </w:tbl>
          <w:p w:rsidR="00B22420" w:rsidRPr="00F74A00" w:rsidRDefault="00B22420" w:rsidP="0030305C">
            <w:pPr>
              <w:contextualSpacing/>
              <w:jc w:val="both"/>
              <w:rPr>
                <w:rFonts w:ascii="Times New Roman" w:eastAsia="Times New Roman" w:hAnsi="Times New Roman"/>
                <w:i/>
                <w:iCs/>
                <w:sz w:val="24"/>
                <w:szCs w:val="24"/>
              </w:rPr>
            </w:pPr>
          </w:p>
        </w:tc>
      </w:tr>
      <w:tr w:rsidR="00363F68" w:rsidRPr="00F74A00" w:rsidTr="00B82805">
        <w:trPr>
          <w:trHeight w:val="142"/>
          <w:jc w:val="center"/>
        </w:trPr>
        <w:tc>
          <w:tcPr>
            <w:tcW w:w="421" w:type="dxa"/>
          </w:tcPr>
          <w:p w:rsidR="00B22420" w:rsidRPr="00F74A00" w:rsidRDefault="00B22420" w:rsidP="0030305C">
            <w:pPr>
              <w:pStyle w:val="rmchqcpvmsonormal"/>
              <w:tabs>
                <w:tab w:val="num" w:pos="180"/>
                <w:tab w:val="left" w:pos="426"/>
              </w:tabs>
              <w:spacing w:before="0" w:beforeAutospacing="0" w:after="0" w:afterAutospacing="0"/>
              <w:contextualSpacing/>
              <w:jc w:val="center"/>
            </w:pPr>
            <w:r w:rsidRPr="00F74A00">
              <w:lastRenderedPageBreak/>
              <w:t>5</w:t>
            </w:r>
          </w:p>
        </w:tc>
        <w:tc>
          <w:tcPr>
            <w:tcW w:w="2654" w:type="dxa"/>
          </w:tcPr>
          <w:p w:rsidR="00B22420" w:rsidRPr="00F74A00" w:rsidRDefault="00B22420" w:rsidP="0030305C">
            <w:pPr>
              <w:pStyle w:val="1"/>
              <w:spacing w:line="233" w:lineRule="auto"/>
              <w:rPr>
                <w:sz w:val="24"/>
                <w:szCs w:val="24"/>
              </w:rPr>
            </w:pPr>
            <w:r w:rsidRPr="00F74A00">
              <w:rPr>
                <w:sz w:val="24"/>
                <w:szCs w:val="24"/>
              </w:rPr>
              <w:t>По материалам проекта межевания в образовании земельного участка :ЗУ1 отражены земельные участки с номерами :ЗУ4 (86:10:0101070:116) и :ЗУ5 (86:10:0101070:46), которые по состоянию на 30.01.2020 года сняты с кадастрового учета и не могут быть учтены при образовании земельного участка :ЗУ1</w:t>
            </w:r>
          </w:p>
        </w:tc>
        <w:tc>
          <w:tcPr>
            <w:tcW w:w="12236"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Исправлено по замечанию.</w:t>
            </w:r>
          </w:p>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Исключены участки 86:10:0101070:116, 86:10:0101070:46.</w:t>
            </w:r>
          </w:p>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 xml:space="preserve">См. графическую часть проекта </w:t>
            </w:r>
            <w:proofErr w:type="spellStart"/>
            <w:r w:rsidRPr="00F74A00">
              <w:rPr>
                <w:rFonts w:ascii="Times New Roman" w:eastAsia="Times New Roman" w:hAnsi="Times New Roman"/>
                <w:i/>
                <w:iCs/>
                <w:sz w:val="24"/>
                <w:szCs w:val="24"/>
              </w:rPr>
              <w:t>л.ПМТ.ЛО.ОЧП</w:t>
            </w:r>
            <w:proofErr w:type="spellEnd"/>
          </w:p>
          <w:tbl>
            <w:tblPr>
              <w:tblStyle w:val="a5"/>
              <w:tblW w:w="6759" w:type="dxa"/>
              <w:tblLayout w:type="fixed"/>
              <w:tblLook w:val="04A0" w:firstRow="1" w:lastRow="0" w:firstColumn="1" w:lastColumn="0" w:noHBand="0" w:noVBand="1"/>
            </w:tblPr>
            <w:tblGrid>
              <w:gridCol w:w="3216"/>
              <w:gridCol w:w="3543"/>
            </w:tblGrid>
            <w:tr w:rsidR="00B22420" w:rsidRPr="00F74A00" w:rsidTr="0030305C">
              <w:tc>
                <w:tcPr>
                  <w:tcW w:w="3216"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Было</w:t>
                  </w:r>
                </w:p>
              </w:tc>
              <w:tc>
                <w:tcPr>
                  <w:tcW w:w="3543"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Стало</w:t>
                  </w:r>
                </w:p>
              </w:tc>
            </w:tr>
            <w:tr w:rsidR="00B22420" w:rsidRPr="00F74A00" w:rsidTr="0030305C">
              <w:tc>
                <w:tcPr>
                  <w:tcW w:w="3216" w:type="dxa"/>
                </w:tcPr>
                <w:p w:rsidR="00B22420" w:rsidRPr="00F74A00" w:rsidRDefault="00B22420" w:rsidP="0030305C">
                  <w:pPr>
                    <w:contextualSpacing/>
                    <w:jc w:val="both"/>
                    <w:rPr>
                      <w:rFonts w:ascii="Times New Roman" w:eastAsia="Times New Roman" w:hAnsi="Times New Roman"/>
                      <w:i/>
                      <w:iCs/>
                      <w:sz w:val="24"/>
                      <w:szCs w:val="24"/>
                    </w:rPr>
                  </w:pPr>
                  <w:r w:rsidRPr="00F74A00">
                    <w:rPr>
                      <w:noProof/>
                      <w:lang w:eastAsia="ru-RU"/>
                    </w:rPr>
                    <w:drawing>
                      <wp:inline distT="0" distB="0" distL="0" distR="0" wp14:anchorId="2308F0CF" wp14:editId="290AF843">
                        <wp:extent cx="3030546" cy="20574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44164" cy="2066645"/>
                                </a:xfrm>
                                <a:prstGeom prst="rect">
                                  <a:avLst/>
                                </a:prstGeom>
                              </pic:spPr>
                            </pic:pic>
                          </a:graphicData>
                        </a:graphic>
                      </wp:inline>
                    </w:drawing>
                  </w:r>
                </w:p>
              </w:tc>
              <w:tc>
                <w:tcPr>
                  <w:tcW w:w="3543"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noProof/>
                      <w:sz w:val="24"/>
                      <w:szCs w:val="24"/>
                      <w:lang w:eastAsia="ru-RU"/>
                    </w:rPr>
                    <w:drawing>
                      <wp:inline distT="0" distB="0" distL="0" distR="0" wp14:anchorId="24E2EB9F" wp14:editId="3075FEF7">
                        <wp:extent cx="3022815" cy="2105025"/>
                        <wp:effectExtent l="0" t="0" r="63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55788" cy="2127987"/>
                                </a:xfrm>
                                <a:prstGeom prst="rect">
                                  <a:avLst/>
                                </a:prstGeom>
                              </pic:spPr>
                            </pic:pic>
                          </a:graphicData>
                        </a:graphic>
                      </wp:inline>
                    </w:drawing>
                  </w:r>
                </w:p>
              </w:tc>
            </w:tr>
            <w:tr w:rsidR="00B22420" w:rsidRPr="00F74A00" w:rsidTr="0030305C">
              <w:tc>
                <w:tcPr>
                  <w:tcW w:w="3216" w:type="dxa"/>
                </w:tcPr>
                <w:p w:rsidR="00B22420" w:rsidRPr="00F74A00" w:rsidRDefault="00B22420" w:rsidP="0030305C">
                  <w:pPr>
                    <w:contextualSpacing/>
                    <w:jc w:val="both"/>
                    <w:rPr>
                      <w:noProof/>
                      <w:lang w:eastAsia="ru-RU"/>
                    </w:rPr>
                  </w:pPr>
                  <w:r w:rsidRPr="00F74A00">
                    <w:rPr>
                      <w:rFonts w:ascii="Times New Roman" w:eastAsia="Times New Roman" w:hAnsi="Times New Roman"/>
                      <w:i/>
                      <w:iCs/>
                      <w:noProof/>
                      <w:sz w:val="24"/>
                      <w:szCs w:val="24"/>
                      <w:lang w:eastAsia="ru-RU"/>
                    </w:rPr>
                    <w:lastRenderedPageBreak/>
                    <w:drawing>
                      <wp:inline distT="0" distB="0" distL="0" distR="0" wp14:anchorId="39C31928" wp14:editId="0CA8DBB1">
                        <wp:extent cx="3048000" cy="284449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68804" cy="2863907"/>
                                </a:xfrm>
                                <a:prstGeom prst="rect">
                                  <a:avLst/>
                                </a:prstGeom>
                              </pic:spPr>
                            </pic:pic>
                          </a:graphicData>
                        </a:graphic>
                      </wp:inline>
                    </w:drawing>
                  </w:r>
                </w:p>
              </w:tc>
              <w:tc>
                <w:tcPr>
                  <w:tcW w:w="3543" w:type="dxa"/>
                </w:tcPr>
                <w:p w:rsidR="00B22420" w:rsidRPr="00F74A00" w:rsidRDefault="00B22420" w:rsidP="0030305C">
                  <w:pPr>
                    <w:contextualSpacing/>
                    <w:jc w:val="both"/>
                    <w:rPr>
                      <w:rFonts w:ascii="Times New Roman" w:eastAsia="Times New Roman" w:hAnsi="Times New Roman"/>
                      <w:i/>
                      <w:iCs/>
                      <w:noProof/>
                      <w:sz w:val="24"/>
                      <w:szCs w:val="24"/>
                      <w:lang w:eastAsia="ru-RU"/>
                    </w:rPr>
                  </w:pPr>
                  <w:r w:rsidRPr="00F74A00">
                    <w:rPr>
                      <w:noProof/>
                      <w:lang w:eastAsia="ru-RU"/>
                    </w:rPr>
                    <w:drawing>
                      <wp:inline distT="0" distB="0" distL="0" distR="0" wp14:anchorId="4500C5B4" wp14:editId="49AD7144">
                        <wp:extent cx="3001287" cy="1924050"/>
                        <wp:effectExtent l="0" t="0" r="889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31043" cy="1943126"/>
                                </a:xfrm>
                                <a:prstGeom prst="rect">
                                  <a:avLst/>
                                </a:prstGeom>
                              </pic:spPr>
                            </pic:pic>
                          </a:graphicData>
                        </a:graphic>
                      </wp:inline>
                    </w:drawing>
                  </w:r>
                </w:p>
              </w:tc>
            </w:tr>
          </w:tbl>
          <w:p w:rsidR="00B22420" w:rsidRPr="00F74A00" w:rsidRDefault="00B22420" w:rsidP="0030305C">
            <w:pPr>
              <w:contextualSpacing/>
              <w:jc w:val="both"/>
              <w:rPr>
                <w:rFonts w:ascii="Times New Roman" w:eastAsia="Times New Roman" w:hAnsi="Times New Roman"/>
                <w:i/>
                <w:iCs/>
                <w:sz w:val="24"/>
                <w:szCs w:val="24"/>
              </w:rPr>
            </w:pPr>
          </w:p>
        </w:tc>
      </w:tr>
      <w:tr w:rsidR="00363F68" w:rsidRPr="00F74A00" w:rsidTr="00B82805">
        <w:trPr>
          <w:trHeight w:val="142"/>
          <w:jc w:val="center"/>
        </w:trPr>
        <w:tc>
          <w:tcPr>
            <w:tcW w:w="421" w:type="dxa"/>
          </w:tcPr>
          <w:p w:rsidR="00B22420" w:rsidRPr="00F74A00" w:rsidRDefault="00B22420" w:rsidP="0030305C">
            <w:pPr>
              <w:pStyle w:val="rmchqcpvmsonormal"/>
              <w:tabs>
                <w:tab w:val="num" w:pos="180"/>
                <w:tab w:val="left" w:pos="426"/>
              </w:tabs>
              <w:spacing w:before="0" w:beforeAutospacing="0" w:after="0" w:afterAutospacing="0"/>
              <w:contextualSpacing/>
              <w:jc w:val="center"/>
            </w:pPr>
            <w:r w:rsidRPr="00F74A00">
              <w:lastRenderedPageBreak/>
              <w:t>6</w:t>
            </w:r>
          </w:p>
        </w:tc>
        <w:tc>
          <w:tcPr>
            <w:tcW w:w="2654" w:type="dxa"/>
          </w:tcPr>
          <w:p w:rsidR="00B22420" w:rsidRPr="00F74A00" w:rsidRDefault="00B22420" w:rsidP="0030305C">
            <w:pPr>
              <w:pStyle w:val="1"/>
              <w:spacing w:line="233" w:lineRule="auto"/>
              <w:rPr>
                <w:sz w:val="24"/>
                <w:szCs w:val="24"/>
              </w:rPr>
            </w:pPr>
            <w:r w:rsidRPr="00F74A00">
              <w:rPr>
                <w:sz w:val="24"/>
                <w:szCs w:val="24"/>
              </w:rPr>
              <w:t>Взамен решения вопроса о наложении сервитута на земельный участок с кадастровым номером 86:10:0101177:1, рассмотреть возможность образования земельного участка под коммунальное обслуживание</w:t>
            </w:r>
          </w:p>
        </w:tc>
        <w:tc>
          <w:tcPr>
            <w:tcW w:w="12236" w:type="dxa"/>
          </w:tcPr>
          <w:p w:rsidR="00B22420" w:rsidRPr="00F74A00" w:rsidRDefault="00B22420" w:rsidP="0030305C">
            <w:pPr>
              <w:contextualSpacing/>
              <w:jc w:val="both"/>
              <w:rPr>
                <w:rFonts w:ascii="Times New Roman" w:hAnsi="Times New Roman"/>
                <w:i/>
                <w:noProof/>
                <w:sz w:val="24"/>
                <w:szCs w:val="24"/>
                <w:lang w:eastAsia="ru-RU"/>
              </w:rPr>
            </w:pPr>
            <w:r w:rsidRPr="00F74A00">
              <w:rPr>
                <w:rFonts w:ascii="Times New Roman" w:hAnsi="Times New Roman"/>
                <w:i/>
                <w:noProof/>
                <w:sz w:val="24"/>
                <w:szCs w:val="24"/>
                <w:lang w:eastAsia="ru-RU"/>
              </w:rPr>
              <w:t>Исправлено по замечанию.</w:t>
            </w:r>
          </w:p>
          <w:p w:rsidR="00B22420" w:rsidRPr="00F74A00" w:rsidRDefault="00B22420" w:rsidP="0030305C">
            <w:pPr>
              <w:contextualSpacing/>
              <w:jc w:val="both"/>
              <w:rPr>
                <w:rFonts w:ascii="Times New Roman" w:hAnsi="Times New Roman"/>
                <w:noProof/>
                <w:sz w:val="24"/>
                <w:szCs w:val="24"/>
                <w:lang w:eastAsia="ru-RU"/>
              </w:rPr>
            </w:pPr>
            <w:r w:rsidRPr="00F74A00">
              <w:rPr>
                <w:rFonts w:ascii="Times New Roman" w:hAnsi="Times New Roman"/>
                <w:noProof/>
                <w:sz w:val="24"/>
                <w:szCs w:val="24"/>
                <w:lang w:eastAsia="ru-RU"/>
              </w:rPr>
              <w:t>Земельный участок с кадастровым номером 86:10:0101177:1 был снят с учета, с целью образования нового земельного участка :ЗУ13 под коммунальное обслуживание.</w:t>
            </w:r>
          </w:p>
          <w:p w:rsidR="00B82805" w:rsidRDefault="00B22420" w:rsidP="0030305C">
            <w:pPr>
              <w:contextualSpacing/>
              <w:jc w:val="both"/>
              <w:rPr>
                <w:rFonts w:ascii="Times New Roman" w:hAnsi="Times New Roman"/>
                <w:i/>
                <w:noProof/>
                <w:sz w:val="24"/>
                <w:szCs w:val="24"/>
                <w:lang w:eastAsia="ru-RU"/>
              </w:rPr>
            </w:pPr>
            <w:r w:rsidRPr="00F74A00">
              <w:rPr>
                <w:rFonts w:ascii="Times New Roman" w:hAnsi="Times New Roman"/>
                <w:i/>
                <w:noProof/>
                <w:sz w:val="24"/>
                <w:szCs w:val="24"/>
                <w:lang w:eastAsia="ru-RU"/>
              </w:rPr>
              <w:t>См. графическую часть проекта межевания ПМТ.ЛО.ОЧП</w:t>
            </w:r>
          </w:p>
          <w:p w:rsidR="00B82805" w:rsidRDefault="00B82805" w:rsidP="0030305C">
            <w:pPr>
              <w:contextualSpacing/>
              <w:jc w:val="both"/>
              <w:rPr>
                <w:rFonts w:ascii="Times New Roman" w:hAnsi="Times New Roman"/>
                <w:i/>
                <w:noProof/>
                <w:sz w:val="24"/>
                <w:szCs w:val="24"/>
                <w:lang w:eastAsia="ru-RU"/>
              </w:rPr>
            </w:pPr>
          </w:p>
          <w:p w:rsidR="008A5216" w:rsidRDefault="008A5216" w:rsidP="0030305C">
            <w:pPr>
              <w:contextualSpacing/>
              <w:jc w:val="both"/>
              <w:rPr>
                <w:rFonts w:ascii="Times New Roman" w:hAnsi="Times New Roman"/>
                <w:i/>
                <w:noProof/>
                <w:sz w:val="24"/>
                <w:szCs w:val="24"/>
                <w:lang w:eastAsia="ru-RU"/>
              </w:rPr>
            </w:pPr>
          </w:p>
          <w:p w:rsidR="00B82805" w:rsidRDefault="00B82805"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Default="00186D32" w:rsidP="0030305C">
            <w:pPr>
              <w:contextualSpacing/>
              <w:jc w:val="both"/>
              <w:rPr>
                <w:rFonts w:ascii="Times New Roman" w:hAnsi="Times New Roman"/>
                <w:i/>
                <w:noProof/>
                <w:sz w:val="24"/>
                <w:szCs w:val="24"/>
                <w:lang w:eastAsia="ru-RU"/>
              </w:rPr>
            </w:pPr>
          </w:p>
          <w:p w:rsidR="00186D32" w:rsidRPr="00F74A00" w:rsidRDefault="00186D32" w:rsidP="0030305C">
            <w:pPr>
              <w:contextualSpacing/>
              <w:jc w:val="both"/>
              <w:rPr>
                <w:rFonts w:ascii="Times New Roman" w:hAnsi="Times New Roman"/>
                <w:i/>
                <w:noProof/>
                <w:sz w:val="24"/>
                <w:szCs w:val="24"/>
                <w:lang w:eastAsia="ru-RU"/>
              </w:rPr>
            </w:pPr>
          </w:p>
          <w:tbl>
            <w:tblPr>
              <w:tblStyle w:val="a5"/>
              <w:tblW w:w="6736" w:type="dxa"/>
              <w:tblInd w:w="23" w:type="dxa"/>
              <w:tblLayout w:type="fixed"/>
              <w:tblLook w:val="04A0" w:firstRow="1" w:lastRow="0" w:firstColumn="1" w:lastColumn="0" w:noHBand="0" w:noVBand="1"/>
            </w:tblPr>
            <w:tblGrid>
              <w:gridCol w:w="3193"/>
              <w:gridCol w:w="3543"/>
            </w:tblGrid>
            <w:tr w:rsidR="00B22420" w:rsidRPr="00F74A00" w:rsidTr="0030305C">
              <w:trPr>
                <w:trHeight w:val="178"/>
              </w:trPr>
              <w:tc>
                <w:tcPr>
                  <w:tcW w:w="3193" w:type="dxa"/>
                </w:tcPr>
                <w:p w:rsidR="00B22420" w:rsidRPr="00F74A00" w:rsidRDefault="00B22420" w:rsidP="0030305C">
                  <w:pPr>
                    <w:contextualSpacing/>
                    <w:jc w:val="center"/>
                    <w:rPr>
                      <w:rFonts w:ascii="Times New Roman" w:hAnsi="Times New Roman"/>
                      <w:noProof/>
                      <w:sz w:val="24"/>
                      <w:szCs w:val="24"/>
                      <w:lang w:eastAsia="ru-RU"/>
                    </w:rPr>
                  </w:pPr>
                  <w:r w:rsidRPr="00F74A00">
                    <w:rPr>
                      <w:rFonts w:ascii="Times New Roman" w:hAnsi="Times New Roman"/>
                      <w:noProof/>
                      <w:sz w:val="24"/>
                      <w:szCs w:val="24"/>
                      <w:lang w:eastAsia="ru-RU"/>
                    </w:rPr>
                    <w:lastRenderedPageBreak/>
                    <w:t>Было</w:t>
                  </w:r>
                </w:p>
              </w:tc>
              <w:tc>
                <w:tcPr>
                  <w:tcW w:w="3543" w:type="dxa"/>
                </w:tcPr>
                <w:p w:rsidR="00B22420" w:rsidRPr="00F74A00" w:rsidRDefault="00B22420" w:rsidP="0030305C">
                  <w:pPr>
                    <w:contextualSpacing/>
                    <w:jc w:val="center"/>
                    <w:rPr>
                      <w:rFonts w:ascii="Times New Roman" w:hAnsi="Times New Roman"/>
                      <w:noProof/>
                      <w:sz w:val="24"/>
                      <w:szCs w:val="24"/>
                      <w:lang w:eastAsia="ru-RU"/>
                    </w:rPr>
                  </w:pPr>
                  <w:r w:rsidRPr="00F74A00">
                    <w:rPr>
                      <w:rFonts w:ascii="Times New Roman" w:hAnsi="Times New Roman"/>
                      <w:noProof/>
                      <w:sz w:val="24"/>
                      <w:szCs w:val="24"/>
                      <w:lang w:eastAsia="ru-RU"/>
                    </w:rPr>
                    <w:t>Стало</w:t>
                  </w:r>
                </w:p>
              </w:tc>
            </w:tr>
            <w:tr w:rsidR="00B22420" w:rsidRPr="00F74A00" w:rsidTr="0030305C">
              <w:trPr>
                <w:trHeight w:val="3029"/>
              </w:trPr>
              <w:tc>
                <w:tcPr>
                  <w:tcW w:w="3193" w:type="dxa"/>
                </w:tcPr>
                <w:p w:rsidR="00B22420" w:rsidRPr="00F74A00" w:rsidRDefault="00B22420" w:rsidP="0030305C">
                  <w:pPr>
                    <w:contextualSpacing/>
                    <w:jc w:val="center"/>
                    <w:rPr>
                      <w:rFonts w:ascii="Times New Roman" w:hAnsi="Times New Roman"/>
                      <w:noProof/>
                      <w:sz w:val="24"/>
                      <w:szCs w:val="24"/>
                      <w:lang w:eastAsia="ru-RU"/>
                    </w:rPr>
                  </w:pPr>
                  <w:r w:rsidRPr="00F74A00">
                    <w:rPr>
                      <w:noProof/>
                      <w:sz w:val="24"/>
                      <w:szCs w:val="24"/>
                      <w:lang w:eastAsia="ru-RU"/>
                    </w:rPr>
                    <w:drawing>
                      <wp:inline distT="0" distB="0" distL="0" distR="0" wp14:anchorId="1DDF269B" wp14:editId="14D8C72D">
                        <wp:extent cx="2914650" cy="2569613"/>
                        <wp:effectExtent l="0" t="0" r="0" b="25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2186" cy="2585073"/>
                                </a:xfrm>
                                <a:prstGeom prst="rect">
                                  <a:avLst/>
                                </a:prstGeom>
                                <a:noFill/>
                                <a:ln>
                                  <a:noFill/>
                                </a:ln>
                              </pic:spPr>
                            </pic:pic>
                          </a:graphicData>
                        </a:graphic>
                      </wp:inline>
                    </w:drawing>
                  </w:r>
                </w:p>
              </w:tc>
              <w:tc>
                <w:tcPr>
                  <w:tcW w:w="3543" w:type="dxa"/>
                </w:tcPr>
                <w:p w:rsidR="00B22420" w:rsidRPr="00F74A00" w:rsidRDefault="00B22420" w:rsidP="0030305C">
                  <w:pPr>
                    <w:contextualSpacing/>
                    <w:rPr>
                      <w:rFonts w:ascii="Times New Roman" w:hAnsi="Times New Roman"/>
                      <w:noProof/>
                      <w:sz w:val="24"/>
                      <w:szCs w:val="24"/>
                      <w:lang w:eastAsia="ru-RU"/>
                    </w:rPr>
                  </w:pPr>
                  <w:r w:rsidRPr="00F74A00">
                    <w:rPr>
                      <w:rFonts w:ascii="Times New Roman" w:eastAsia="Times New Roman" w:hAnsi="Times New Roman"/>
                      <w:i/>
                      <w:iCs/>
                      <w:noProof/>
                      <w:sz w:val="24"/>
                      <w:szCs w:val="24"/>
                      <w:lang w:eastAsia="ru-RU"/>
                    </w:rPr>
                    <w:drawing>
                      <wp:inline distT="0" distB="0" distL="0" distR="0" wp14:anchorId="5B5DCC08" wp14:editId="38694212">
                        <wp:extent cx="3302168" cy="2569210"/>
                        <wp:effectExtent l="0" t="0" r="0" b="254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52740" cy="2608557"/>
                                </a:xfrm>
                                <a:prstGeom prst="rect">
                                  <a:avLst/>
                                </a:prstGeom>
                              </pic:spPr>
                            </pic:pic>
                          </a:graphicData>
                        </a:graphic>
                      </wp:inline>
                    </w:drawing>
                  </w:r>
                  <w:r w:rsidRPr="00F74A00">
                    <w:rPr>
                      <w:noProof/>
                      <w:lang w:eastAsia="ru-RU"/>
                    </w:rPr>
                    <w:drawing>
                      <wp:inline distT="0" distB="0" distL="0" distR="0" wp14:anchorId="39188D59" wp14:editId="7DF35CE1">
                        <wp:extent cx="3334647" cy="269557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81530" cy="2733473"/>
                                </a:xfrm>
                                <a:prstGeom prst="rect">
                                  <a:avLst/>
                                </a:prstGeom>
                              </pic:spPr>
                            </pic:pic>
                          </a:graphicData>
                        </a:graphic>
                      </wp:inline>
                    </w:drawing>
                  </w:r>
                </w:p>
              </w:tc>
            </w:tr>
          </w:tbl>
          <w:p w:rsidR="00B22420" w:rsidRDefault="00B22420" w:rsidP="0030305C">
            <w:pPr>
              <w:contextualSpacing/>
              <w:jc w:val="both"/>
              <w:rPr>
                <w:rFonts w:ascii="Times New Roman" w:eastAsia="Times New Roman" w:hAnsi="Times New Roman"/>
                <w:i/>
                <w:iCs/>
                <w:sz w:val="24"/>
                <w:szCs w:val="24"/>
              </w:rPr>
            </w:pPr>
          </w:p>
          <w:p w:rsidR="001A7899" w:rsidRDefault="001A7899" w:rsidP="0030305C">
            <w:pPr>
              <w:contextualSpacing/>
              <w:jc w:val="both"/>
              <w:rPr>
                <w:rFonts w:ascii="Times New Roman" w:eastAsia="Times New Roman" w:hAnsi="Times New Roman"/>
                <w:i/>
                <w:iCs/>
                <w:sz w:val="24"/>
                <w:szCs w:val="24"/>
              </w:rPr>
            </w:pPr>
          </w:p>
          <w:p w:rsidR="008A5216" w:rsidRDefault="008A5216" w:rsidP="0030305C">
            <w:pPr>
              <w:contextualSpacing/>
              <w:jc w:val="both"/>
              <w:rPr>
                <w:rFonts w:ascii="Times New Roman" w:eastAsia="Times New Roman" w:hAnsi="Times New Roman"/>
                <w:i/>
                <w:iCs/>
                <w:sz w:val="24"/>
                <w:szCs w:val="24"/>
              </w:rPr>
            </w:pPr>
          </w:p>
          <w:p w:rsidR="008A5216" w:rsidRDefault="008A5216" w:rsidP="0030305C">
            <w:pPr>
              <w:contextualSpacing/>
              <w:jc w:val="both"/>
              <w:rPr>
                <w:rFonts w:ascii="Times New Roman" w:eastAsia="Times New Roman" w:hAnsi="Times New Roman"/>
                <w:i/>
                <w:iCs/>
                <w:sz w:val="24"/>
                <w:szCs w:val="24"/>
              </w:rPr>
            </w:pPr>
          </w:p>
          <w:p w:rsidR="008A5216" w:rsidRDefault="008A5216" w:rsidP="0030305C">
            <w:pPr>
              <w:contextualSpacing/>
              <w:jc w:val="both"/>
              <w:rPr>
                <w:rFonts w:ascii="Times New Roman" w:eastAsia="Times New Roman" w:hAnsi="Times New Roman"/>
                <w:i/>
                <w:iCs/>
                <w:sz w:val="24"/>
                <w:szCs w:val="24"/>
              </w:rPr>
            </w:pPr>
          </w:p>
          <w:p w:rsidR="008A5216" w:rsidRDefault="008A5216" w:rsidP="0030305C">
            <w:pPr>
              <w:contextualSpacing/>
              <w:jc w:val="both"/>
              <w:rPr>
                <w:rFonts w:ascii="Times New Roman" w:eastAsia="Times New Roman" w:hAnsi="Times New Roman"/>
                <w:i/>
                <w:iCs/>
                <w:sz w:val="24"/>
                <w:szCs w:val="24"/>
              </w:rPr>
            </w:pPr>
          </w:p>
          <w:p w:rsidR="00186D32" w:rsidRDefault="00186D32" w:rsidP="0030305C">
            <w:pPr>
              <w:contextualSpacing/>
              <w:jc w:val="both"/>
              <w:rPr>
                <w:rFonts w:ascii="Times New Roman" w:eastAsia="Times New Roman" w:hAnsi="Times New Roman"/>
                <w:i/>
                <w:iCs/>
                <w:sz w:val="24"/>
                <w:szCs w:val="24"/>
              </w:rPr>
            </w:pPr>
          </w:p>
          <w:p w:rsidR="008A5216" w:rsidRPr="00F74A00" w:rsidRDefault="008A5216" w:rsidP="0030305C">
            <w:pPr>
              <w:contextualSpacing/>
              <w:jc w:val="both"/>
              <w:rPr>
                <w:rFonts w:ascii="Times New Roman" w:eastAsia="Times New Roman" w:hAnsi="Times New Roman"/>
                <w:i/>
                <w:iCs/>
                <w:sz w:val="24"/>
                <w:szCs w:val="24"/>
              </w:rPr>
            </w:pPr>
          </w:p>
        </w:tc>
      </w:tr>
      <w:tr w:rsidR="00363F68" w:rsidRPr="00F74A00" w:rsidTr="00B82805">
        <w:trPr>
          <w:trHeight w:val="142"/>
          <w:jc w:val="center"/>
        </w:trPr>
        <w:tc>
          <w:tcPr>
            <w:tcW w:w="421" w:type="dxa"/>
          </w:tcPr>
          <w:p w:rsidR="00B22420" w:rsidRPr="00F74A00" w:rsidRDefault="00B22420" w:rsidP="0030305C">
            <w:pPr>
              <w:pStyle w:val="rmchqcpvmsonormal"/>
              <w:tabs>
                <w:tab w:val="num" w:pos="180"/>
                <w:tab w:val="left" w:pos="426"/>
              </w:tabs>
              <w:spacing w:before="0" w:beforeAutospacing="0" w:after="0" w:afterAutospacing="0"/>
              <w:contextualSpacing/>
              <w:jc w:val="center"/>
            </w:pPr>
          </w:p>
        </w:tc>
        <w:tc>
          <w:tcPr>
            <w:tcW w:w="2654" w:type="dxa"/>
          </w:tcPr>
          <w:p w:rsidR="00B22420" w:rsidRPr="00F74A00" w:rsidRDefault="00B22420" w:rsidP="0030305C">
            <w:pPr>
              <w:pStyle w:val="1"/>
              <w:spacing w:line="233" w:lineRule="auto"/>
              <w:rPr>
                <w:sz w:val="24"/>
                <w:szCs w:val="24"/>
              </w:rPr>
            </w:pPr>
            <w:r w:rsidRPr="00F74A00">
              <w:rPr>
                <w:sz w:val="24"/>
                <w:szCs w:val="24"/>
              </w:rPr>
              <w:t xml:space="preserve">По материалам проекта межевания в образовании земельного участка: ЗУ1 отражены земельные участки с </w:t>
            </w:r>
            <w:proofErr w:type="gramStart"/>
            <w:r w:rsidRPr="00F74A00">
              <w:rPr>
                <w:sz w:val="24"/>
                <w:szCs w:val="24"/>
              </w:rPr>
              <w:t>номерами :ЗУ</w:t>
            </w:r>
            <w:proofErr w:type="gramEnd"/>
            <w:r w:rsidRPr="00F74A00">
              <w:rPr>
                <w:sz w:val="24"/>
                <w:szCs w:val="24"/>
              </w:rPr>
              <w:t xml:space="preserve"> 4 (86:10:0101070:116), :ЗУ 5 (86:10:0101070:46),</w:t>
            </w:r>
          </w:p>
          <w:p w:rsidR="00B22420" w:rsidRDefault="00B22420" w:rsidP="0030305C">
            <w:pPr>
              <w:pStyle w:val="1"/>
              <w:spacing w:line="233" w:lineRule="auto"/>
              <w:rPr>
                <w:sz w:val="24"/>
                <w:szCs w:val="24"/>
              </w:rPr>
            </w:pPr>
            <w:r w:rsidRPr="00F74A00">
              <w:rPr>
                <w:sz w:val="24"/>
                <w:szCs w:val="24"/>
              </w:rPr>
              <w:t>которые по состоянию на 30.01.2020 сняты с ГКУ.</w:t>
            </w: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Default="00E31E23" w:rsidP="0030305C">
            <w:pPr>
              <w:pStyle w:val="1"/>
              <w:spacing w:line="233" w:lineRule="auto"/>
              <w:rPr>
                <w:sz w:val="24"/>
                <w:szCs w:val="24"/>
              </w:rPr>
            </w:pPr>
          </w:p>
          <w:p w:rsidR="00E31E23" w:rsidRPr="00F74A00" w:rsidRDefault="00E31E23" w:rsidP="0030305C">
            <w:pPr>
              <w:pStyle w:val="1"/>
              <w:spacing w:line="233" w:lineRule="auto"/>
              <w:rPr>
                <w:sz w:val="24"/>
                <w:szCs w:val="24"/>
              </w:rPr>
            </w:pPr>
          </w:p>
        </w:tc>
        <w:tc>
          <w:tcPr>
            <w:tcW w:w="12236"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Исправлено по замечанию.</w:t>
            </w:r>
          </w:p>
          <w:p w:rsidR="00B22420" w:rsidRPr="00F74A00" w:rsidRDefault="00B22420" w:rsidP="0030305C">
            <w:pPr>
              <w:contextualSpacing/>
              <w:jc w:val="both"/>
              <w:rPr>
                <w:rFonts w:ascii="Times New Roman" w:eastAsia="Times New Roman" w:hAnsi="Times New Roman"/>
                <w:iCs/>
                <w:sz w:val="24"/>
                <w:szCs w:val="24"/>
              </w:rPr>
            </w:pPr>
            <w:r w:rsidRPr="00F74A00">
              <w:rPr>
                <w:rFonts w:ascii="Times New Roman" w:eastAsia="Times New Roman" w:hAnsi="Times New Roman"/>
                <w:iCs/>
                <w:sz w:val="24"/>
                <w:szCs w:val="24"/>
              </w:rPr>
              <w:t>Исключены участки 86:10:0101070:116, 86:10:0101070:46.</w:t>
            </w:r>
          </w:p>
          <w:p w:rsidR="00B2242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 xml:space="preserve">См. графическую часть проекта </w:t>
            </w:r>
            <w:proofErr w:type="spellStart"/>
            <w:r w:rsidRPr="00F74A00">
              <w:rPr>
                <w:rFonts w:ascii="Times New Roman" w:eastAsia="Times New Roman" w:hAnsi="Times New Roman"/>
                <w:i/>
                <w:iCs/>
                <w:sz w:val="24"/>
                <w:szCs w:val="24"/>
              </w:rPr>
              <w:t>л.ПМТ.ЛО.ОЧП</w:t>
            </w:r>
            <w:proofErr w:type="spellEnd"/>
          </w:p>
          <w:p w:rsidR="00186D32" w:rsidRPr="00F74A00" w:rsidRDefault="00186D32" w:rsidP="0030305C">
            <w:pPr>
              <w:contextualSpacing/>
              <w:jc w:val="both"/>
              <w:rPr>
                <w:rFonts w:ascii="Times New Roman" w:eastAsia="Times New Roman" w:hAnsi="Times New Roman"/>
                <w:i/>
                <w:iCs/>
                <w:sz w:val="24"/>
                <w:szCs w:val="24"/>
              </w:rPr>
            </w:pPr>
          </w:p>
          <w:tbl>
            <w:tblPr>
              <w:tblStyle w:val="a5"/>
              <w:tblW w:w="6759" w:type="dxa"/>
              <w:tblLayout w:type="fixed"/>
              <w:tblLook w:val="04A0" w:firstRow="1" w:lastRow="0" w:firstColumn="1" w:lastColumn="0" w:noHBand="0" w:noVBand="1"/>
            </w:tblPr>
            <w:tblGrid>
              <w:gridCol w:w="3216"/>
              <w:gridCol w:w="3543"/>
            </w:tblGrid>
            <w:tr w:rsidR="00B22420" w:rsidRPr="00F74A00" w:rsidTr="0030305C">
              <w:tc>
                <w:tcPr>
                  <w:tcW w:w="3216"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Было</w:t>
                  </w:r>
                </w:p>
              </w:tc>
              <w:tc>
                <w:tcPr>
                  <w:tcW w:w="3543"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sz w:val="24"/>
                      <w:szCs w:val="24"/>
                    </w:rPr>
                    <w:t>Стало</w:t>
                  </w:r>
                </w:p>
              </w:tc>
            </w:tr>
            <w:tr w:rsidR="00B22420" w:rsidRPr="00F74A00" w:rsidTr="0030305C">
              <w:tc>
                <w:tcPr>
                  <w:tcW w:w="3216" w:type="dxa"/>
                </w:tcPr>
                <w:p w:rsidR="00B22420" w:rsidRPr="00F74A00" w:rsidRDefault="00B22420" w:rsidP="0030305C">
                  <w:pPr>
                    <w:contextualSpacing/>
                    <w:jc w:val="both"/>
                    <w:rPr>
                      <w:rFonts w:ascii="Times New Roman" w:eastAsia="Times New Roman" w:hAnsi="Times New Roman"/>
                      <w:i/>
                      <w:iCs/>
                      <w:sz w:val="24"/>
                      <w:szCs w:val="24"/>
                    </w:rPr>
                  </w:pPr>
                  <w:r w:rsidRPr="00F74A00">
                    <w:rPr>
                      <w:noProof/>
                      <w:lang w:eastAsia="ru-RU"/>
                    </w:rPr>
                    <w:drawing>
                      <wp:inline distT="0" distB="0" distL="0" distR="0" wp14:anchorId="7C3F23DD" wp14:editId="1D4FC681">
                        <wp:extent cx="3030546" cy="20574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44164" cy="2066645"/>
                                </a:xfrm>
                                <a:prstGeom prst="rect">
                                  <a:avLst/>
                                </a:prstGeom>
                              </pic:spPr>
                            </pic:pic>
                          </a:graphicData>
                        </a:graphic>
                      </wp:inline>
                    </w:drawing>
                  </w:r>
                </w:p>
              </w:tc>
              <w:tc>
                <w:tcPr>
                  <w:tcW w:w="3543" w:type="dxa"/>
                </w:tcPr>
                <w:p w:rsidR="00B22420" w:rsidRPr="00F74A00" w:rsidRDefault="00B22420" w:rsidP="0030305C">
                  <w:pPr>
                    <w:contextualSpacing/>
                    <w:jc w:val="both"/>
                    <w:rPr>
                      <w:rFonts w:ascii="Times New Roman" w:eastAsia="Times New Roman" w:hAnsi="Times New Roman"/>
                      <w:i/>
                      <w:iCs/>
                      <w:sz w:val="24"/>
                      <w:szCs w:val="24"/>
                    </w:rPr>
                  </w:pPr>
                  <w:r w:rsidRPr="00F74A00">
                    <w:rPr>
                      <w:rFonts w:ascii="Times New Roman" w:eastAsia="Times New Roman" w:hAnsi="Times New Roman"/>
                      <w:i/>
                      <w:iCs/>
                      <w:noProof/>
                      <w:sz w:val="24"/>
                      <w:szCs w:val="24"/>
                      <w:lang w:eastAsia="ru-RU"/>
                    </w:rPr>
                    <w:drawing>
                      <wp:inline distT="0" distB="0" distL="0" distR="0" wp14:anchorId="187F0806" wp14:editId="5C639AC1">
                        <wp:extent cx="3022815" cy="2105025"/>
                        <wp:effectExtent l="0" t="0" r="635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55788" cy="2127987"/>
                                </a:xfrm>
                                <a:prstGeom prst="rect">
                                  <a:avLst/>
                                </a:prstGeom>
                              </pic:spPr>
                            </pic:pic>
                          </a:graphicData>
                        </a:graphic>
                      </wp:inline>
                    </w:drawing>
                  </w:r>
                </w:p>
              </w:tc>
            </w:tr>
            <w:tr w:rsidR="00B22420" w:rsidRPr="00F74A00" w:rsidTr="0030305C">
              <w:tc>
                <w:tcPr>
                  <w:tcW w:w="3216" w:type="dxa"/>
                </w:tcPr>
                <w:p w:rsidR="00B22420" w:rsidRPr="00F74A00" w:rsidRDefault="00B22420" w:rsidP="0030305C">
                  <w:pPr>
                    <w:contextualSpacing/>
                    <w:jc w:val="both"/>
                    <w:rPr>
                      <w:noProof/>
                      <w:lang w:eastAsia="ru-RU"/>
                    </w:rPr>
                  </w:pPr>
                  <w:r w:rsidRPr="00F74A00">
                    <w:rPr>
                      <w:rFonts w:ascii="Times New Roman" w:eastAsia="Times New Roman" w:hAnsi="Times New Roman"/>
                      <w:i/>
                      <w:iCs/>
                      <w:noProof/>
                      <w:sz w:val="24"/>
                      <w:szCs w:val="24"/>
                      <w:lang w:eastAsia="ru-RU"/>
                    </w:rPr>
                    <w:drawing>
                      <wp:inline distT="0" distB="0" distL="0" distR="0" wp14:anchorId="7434D060" wp14:editId="292AF327">
                        <wp:extent cx="3048000" cy="2844492"/>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68804" cy="2863907"/>
                                </a:xfrm>
                                <a:prstGeom prst="rect">
                                  <a:avLst/>
                                </a:prstGeom>
                              </pic:spPr>
                            </pic:pic>
                          </a:graphicData>
                        </a:graphic>
                      </wp:inline>
                    </w:drawing>
                  </w:r>
                </w:p>
              </w:tc>
              <w:tc>
                <w:tcPr>
                  <w:tcW w:w="3543" w:type="dxa"/>
                </w:tcPr>
                <w:p w:rsidR="00B22420" w:rsidRPr="00F74A00" w:rsidRDefault="00B22420" w:rsidP="0030305C">
                  <w:pPr>
                    <w:contextualSpacing/>
                    <w:jc w:val="both"/>
                    <w:rPr>
                      <w:rFonts w:ascii="Times New Roman" w:eastAsia="Times New Roman" w:hAnsi="Times New Roman"/>
                      <w:i/>
                      <w:iCs/>
                      <w:noProof/>
                      <w:sz w:val="24"/>
                      <w:szCs w:val="24"/>
                      <w:lang w:eastAsia="ru-RU"/>
                    </w:rPr>
                  </w:pPr>
                  <w:r w:rsidRPr="00F74A00">
                    <w:rPr>
                      <w:noProof/>
                      <w:lang w:eastAsia="ru-RU"/>
                    </w:rPr>
                    <w:drawing>
                      <wp:inline distT="0" distB="0" distL="0" distR="0" wp14:anchorId="6FBEF7CE" wp14:editId="0C359579">
                        <wp:extent cx="3001287" cy="1924050"/>
                        <wp:effectExtent l="0" t="0" r="889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31043" cy="1943126"/>
                                </a:xfrm>
                                <a:prstGeom prst="rect">
                                  <a:avLst/>
                                </a:prstGeom>
                              </pic:spPr>
                            </pic:pic>
                          </a:graphicData>
                        </a:graphic>
                      </wp:inline>
                    </w:drawing>
                  </w:r>
                </w:p>
              </w:tc>
            </w:tr>
          </w:tbl>
          <w:p w:rsidR="00B22420" w:rsidRDefault="00B22420" w:rsidP="0030305C">
            <w:pPr>
              <w:contextualSpacing/>
              <w:jc w:val="both"/>
              <w:rPr>
                <w:rFonts w:ascii="Times New Roman" w:eastAsia="Times New Roman" w:hAnsi="Times New Roman"/>
                <w:i/>
                <w:iCs/>
                <w:noProof/>
                <w:sz w:val="24"/>
                <w:szCs w:val="24"/>
                <w:lang w:eastAsia="ru-RU"/>
              </w:rPr>
            </w:pPr>
          </w:p>
          <w:p w:rsidR="008A5216" w:rsidRDefault="008A5216" w:rsidP="0030305C">
            <w:pPr>
              <w:contextualSpacing/>
              <w:jc w:val="both"/>
              <w:rPr>
                <w:rFonts w:ascii="Times New Roman" w:eastAsia="Times New Roman" w:hAnsi="Times New Roman"/>
                <w:i/>
                <w:iCs/>
                <w:noProof/>
                <w:sz w:val="24"/>
                <w:szCs w:val="24"/>
                <w:lang w:eastAsia="ru-RU"/>
              </w:rPr>
            </w:pPr>
          </w:p>
          <w:p w:rsidR="008A5216" w:rsidRDefault="008A5216" w:rsidP="0030305C">
            <w:pPr>
              <w:contextualSpacing/>
              <w:jc w:val="both"/>
              <w:rPr>
                <w:rFonts w:ascii="Times New Roman" w:eastAsia="Times New Roman" w:hAnsi="Times New Roman"/>
                <w:i/>
                <w:iCs/>
                <w:noProof/>
                <w:sz w:val="24"/>
                <w:szCs w:val="24"/>
                <w:lang w:eastAsia="ru-RU"/>
              </w:rPr>
            </w:pPr>
          </w:p>
          <w:p w:rsidR="008A5216" w:rsidRDefault="008A5216" w:rsidP="0030305C">
            <w:pPr>
              <w:contextualSpacing/>
              <w:jc w:val="both"/>
              <w:rPr>
                <w:rFonts w:ascii="Times New Roman" w:eastAsia="Times New Roman" w:hAnsi="Times New Roman"/>
                <w:i/>
                <w:iCs/>
                <w:noProof/>
                <w:sz w:val="24"/>
                <w:szCs w:val="24"/>
                <w:lang w:eastAsia="ru-RU"/>
              </w:rPr>
            </w:pPr>
          </w:p>
          <w:p w:rsidR="008A5216" w:rsidRDefault="008A5216" w:rsidP="0030305C">
            <w:pPr>
              <w:contextualSpacing/>
              <w:jc w:val="both"/>
              <w:rPr>
                <w:rFonts w:ascii="Times New Roman" w:eastAsia="Times New Roman" w:hAnsi="Times New Roman"/>
                <w:i/>
                <w:iCs/>
                <w:noProof/>
                <w:sz w:val="24"/>
                <w:szCs w:val="24"/>
                <w:lang w:eastAsia="ru-RU"/>
              </w:rPr>
            </w:pPr>
          </w:p>
          <w:p w:rsidR="008A5216" w:rsidRPr="00F74A00" w:rsidRDefault="008A5216" w:rsidP="0030305C">
            <w:pPr>
              <w:contextualSpacing/>
              <w:jc w:val="both"/>
              <w:rPr>
                <w:rFonts w:ascii="Times New Roman" w:eastAsia="Times New Roman" w:hAnsi="Times New Roman"/>
                <w:i/>
                <w:iCs/>
                <w:noProof/>
                <w:sz w:val="24"/>
                <w:szCs w:val="24"/>
                <w:lang w:eastAsia="ru-RU"/>
              </w:rPr>
            </w:pPr>
          </w:p>
        </w:tc>
      </w:tr>
      <w:tr w:rsidR="00363F68" w:rsidRPr="00F74A00" w:rsidTr="00B82805">
        <w:trPr>
          <w:trHeight w:val="142"/>
          <w:jc w:val="center"/>
        </w:trPr>
        <w:tc>
          <w:tcPr>
            <w:tcW w:w="421" w:type="dxa"/>
          </w:tcPr>
          <w:p w:rsidR="00B22420" w:rsidRPr="00F74A00" w:rsidRDefault="00B22420" w:rsidP="0030305C">
            <w:pPr>
              <w:pStyle w:val="rmchqcpvmsonormal"/>
              <w:tabs>
                <w:tab w:val="num" w:pos="180"/>
                <w:tab w:val="left" w:pos="426"/>
              </w:tabs>
              <w:spacing w:before="0" w:beforeAutospacing="0" w:after="0" w:afterAutospacing="0"/>
              <w:contextualSpacing/>
              <w:jc w:val="center"/>
            </w:pPr>
          </w:p>
        </w:tc>
        <w:tc>
          <w:tcPr>
            <w:tcW w:w="2654" w:type="dxa"/>
          </w:tcPr>
          <w:p w:rsidR="00B22420" w:rsidRPr="00F74A00" w:rsidRDefault="00B22420" w:rsidP="0030305C">
            <w:pPr>
              <w:pStyle w:val="1"/>
              <w:spacing w:line="233" w:lineRule="auto"/>
              <w:rPr>
                <w:sz w:val="24"/>
                <w:szCs w:val="24"/>
              </w:rPr>
            </w:pPr>
            <w:r w:rsidRPr="00F74A00">
              <w:rPr>
                <w:sz w:val="24"/>
                <w:szCs w:val="24"/>
              </w:rPr>
              <w:t>Земельный участок с кадастровым номером 86:10:0101070:21 в составе двух таблиц по образованию земельных участков, с противоречащими характеристиками в способах образования: раздел и перераспределение ОДНОВРЕМЕННО. Исходя из этого, нумерация последующих образуемых земельных участков сбивается</w:t>
            </w:r>
          </w:p>
        </w:tc>
        <w:tc>
          <w:tcPr>
            <w:tcW w:w="12236" w:type="dxa"/>
          </w:tcPr>
          <w:p w:rsidR="00B22420" w:rsidRPr="00F74A00" w:rsidRDefault="00B22420" w:rsidP="0030305C">
            <w:pPr>
              <w:contextualSpacing/>
              <w:jc w:val="both"/>
              <w:rPr>
                <w:rFonts w:ascii="Times New Roman" w:eastAsia="Times New Roman" w:hAnsi="Times New Roman"/>
                <w:i/>
                <w:iCs/>
                <w:noProof/>
                <w:sz w:val="24"/>
                <w:szCs w:val="24"/>
                <w:lang w:eastAsia="ru-RU"/>
              </w:rPr>
            </w:pPr>
            <w:r w:rsidRPr="00F74A00">
              <w:rPr>
                <w:rFonts w:ascii="Times New Roman" w:eastAsia="Times New Roman" w:hAnsi="Times New Roman"/>
                <w:i/>
                <w:iCs/>
                <w:noProof/>
                <w:sz w:val="24"/>
                <w:szCs w:val="24"/>
                <w:lang w:eastAsia="ru-RU"/>
              </w:rPr>
              <w:t>Исправлено по замечанию.</w:t>
            </w:r>
          </w:p>
          <w:p w:rsidR="00B22420" w:rsidRPr="00F74A00" w:rsidRDefault="00B22420" w:rsidP="0030305C">
            <w:pPr>
              <w:contextualSpacing/>
              <w:jc w:val="both"/>
              <w:rPr>
                <w:rFonts w:ascii="Times New Roman" w:eastAsia="Times New Roman" w:hAnsi="Times New Roman"/>
                <w:iCs/>
                <w:noProof/>
                <w:sz w:val="24"/>
                <w:szCs w:val="24"/>
                <w:lang w:eastAsia="ru-RU"/>
              </w:rPr>
            </w:pPr>
            <w:r w:rsidRPr="00F74A00">
              <w:rPr>
                <w:rFonts w:ascii="Times New Roman" w:eastAsia="Times New Roman" w:hAnsi="Times New Roman"/>
                <w:iCs/>
                <w:noProof/>
                <w:sz w:val="24"/>
                <w:szCs w:val="24"/>
                <w:lang w:eastAsia="ru-RU"/>
              </w:rPr>
              <w:t>Земельный участок с кадастровым номером 86:10:0101070:21 в Этапе 1 разделяется, образуя :ЗУ3 и 86:10:0101070:21  . На Этапе 2, :ЗУ3 объединяется с :ЗУ6.</w:t>
            </w:r>
          </w:p>
          <w:p w:rsidR="00B22420" w:rsidRPr="00F74A00" w:rsidRDefault="00B22420" w:rsidP="0030305C">
            <w:pPr>
              <w:contextualSpacing/>
              <w:jc w:val="both"/>
              <w:rPr>
                <w:rFonts w:ascii="Times New Roman" w:eastAsia="Times New Roman" w:hAnsi="Times New Roman"/>
                <w:i/>
                <w:iCs/>
                <w:noProof/>
                <w:sz w:val="24"/>
                <w:szCs w:val="24"/>
                <w:lang w:eastAsia="ru-RU"/>
              </w:rPr>
            </w:pPr>
            <w:r w:rsidRPr="00F74A00">
              <w:rPr>
                <w:rFonts w:ascii="Times New Roman" w:eastAsia="Times New Roman" w:hAnsi="Times New Roman"/>
                <w:i/>
                <w:iCs/>
                <w:noProof/>
                <w:sz w:val="24"/>
                <w:szCs w:val="24"/>
                <w:lang w:eastAsia="ru-RU"/>
              </w:rPr>
              <w:t>См. графическую часть проекта межевания ПМТ.ЛО.ОЧП</w:t>
            </w:r>
          </w:p>
          <w:p w:rsidR="00B22420" w:rsidRPr="00F74A00" w:rsidRDefault="00B22420" w:rsidP="0030305C">
            <w:pPr>
              <w:contextualSpacing/>
              <w:jc w:val="both"/>
              <w:rPr>
                <w:rFonts w:ascii="Times New Roman" w:eastAsia="Times New Roman" w:hAnsi="Times New Roman"/>
                <w:i/>
                <w:iCs/>
                <w:noProof/>
                <w:sz w:val="24"/>
                <w:szCs w:val="24"/>
                <w:lang w:eastAsia="ru-RU"/>
              </w:rPr>
            </w:pPr>
            <w:r w:rsidRPr="00F74A00">
              <w:rPr>
                <w:rFonts w:ascii="Times New Roman" w:eastAsia="Times New Roman" w:hAnsi="Times New Roman"/>
                <w:i/>
                <w:iCs/>
                <w:noProof/>
                <w:sz w:val="24"/>
                <w:szCs w:val="24"/>
                <w:lang w:eastAsia="ru-RU"/>
              </w:rPr>
              <w:t>См. текстовую часть проекта межевания ПМТ.ТЧ</w:t>
            </w:r>
          </w:p>
          <w:tbl>
            <w:tblPr>
              <w:tblStyle w:val="a5"/>
              <w:tblW w:w="7290" w:type="dxa"/>
              <w:tblLayout w:type="fixed"/>
              <w:tblLook w:val="04A0" w:firstRow="1" w:lastRow="0" w:firstColumn="1" w:lastColumn="0" w:noHBand="0" w:noVBand="1"/>
            </w:tblPr>
            <w:tblGrid>
              <w:gridCol w:w="3604"/>
              <w:gridCol w:w="3686"/>
            </w:tblGrid>
            <w:tr w:rsidR="00B22420" w:rsidRPr="00F74A00" w:rsidTr="00E24696">
              <w:tc>
                <w:tcPr>
                  <w:tcW w:w="3604" w:type="dxa"/>
                </w:tcPr>
                <w:p w:rsidR="00B22420" w:rsidRPr="00F74A00" w:rsidRDefault="00B22420" w:rsidP="0030305C">
                  <w:pPr>
                    <w:contextualSpacing/>
                    <w:jc w:val="both"/>
                    <w:rPr>
                      <w:rFonts w:ascii="Times New Roman" w:eastAsia="Times New Roman" w:hAnsi="Times New Roman"/>
                      <w:i/>
                      <w:iCs/>
                      <w:noProof/>
                      <w:sz w:val="24"/>
                      <w:szCs w:val="24"/>
                      <w:lang w:eastAsia="ru-RU"/>
                    </w:rPr>
                  </w:pPr>
                  <w:r w:rsidRPr="00F74A00">
                    <w:rPr>
                      <w:rFonts w:ascii="Times New Roman" w:eastAsia="Times New Roman" w:hAnsi="Times New Roman"/>
                      <w:i/>
                      <w:iCs/>
                      <w:noProof/>
                      <w:sz w:val="24"/>
                      <w:szCs w:val="24"/>
                      <w:lang w:eastAsia="ru-RU"/>
                    </w:rPr>
                    <w:t>Было</w:t>
                  </w:r>
                </w:p>
              </w:tc>
              <w:tc>
                <w:tcPr>
                  <w:tcW w:w="3686" w:type="dxa"/>
                </w:tcPr>
                <w:p w:rsidR="00B22420" w:rsidRPr="00F74A00" w:rsidRDefault="00B22420" w:rsidP="0030305C">
                  <w:pPr>
                    <w:contextualSpacing/>
                    <w:jc w:val="both"/>
                    <w:rPr>
                      <w:rFonts w:ascii="Times New Roman" w:eastAsia="Times New Roman" w:hAnsi="Times New Roman"/>
                      <w:i/>
                      <w:iCs/>
                      <w:noProof/>
                      <w:sz w:val="24"/>
                      <w:szCs w:val="24"/>
                      <w:lang w:eastAsia="ru-RU"/>
                    </w:rPr>
                  </w:pPr>
                  <w:r w:rsidRPr="00F74A00">
                    <w:rPr>
                      <w:rFonts w:ascii="Times New Roman" w:eastAsia="Times New Roman" w:hAnsi="Times New Roman"/>
                      <w:i/>
                      <w:iCs/>
                      <w:noProof/>
                      <w:sz w:val="24"/>
                      <w:szCs w:val="24"/>
                      <w:lang w:eastAsia="ru-RU"/>
                    </w:rPr>
                    <w:t>Стало</w:t>
                  </w:r>
                </w:p>
              </w:tc>
            </w:tr>
            <w:tr w:rsidR="00B22420" w:rsidRPr="00F74A00" w:rsidTr="00E24696">
              <w:tc>
                <w:tcPr>
                  <w:tcW w:w="3604" w:type="dxa"/>
                </w:tcPr>
                <w:p w:rsidR="00B22420" w:rsidRPr="00F74A00" w:rsidRDefault="00B22420" w:rsidP="0030305C">
                  <w:pPr>
                    <w:contextualSpacing/>
                    <w:jc w:val="both"/>
                    <w:rPr>
                      <w:rFonts w:ascii="Times New Roman" w:eastAsia="Times New Roman" w:hAnsi="Times New Roman"/>
                      <w:i/>
                      <w:iCs/>
                      <w:noProof/>
                      <w:sz w:val="24"/>
                      <w:szCs w:val="24"/>
                      <w:lang w:eastAsia="ru-RU"/>
                    </w:rPr>
                  </w:pPr>
                  <w:r w:rsidRPr="00F74A00">
                    <w:rPr>
                      <w:rFonts w:ascii="Times New Roman" w:eastAsia="Times New Roman" w:hAnsi="Times New Roman"/>
                      <w:i/>
                      <w:iCs/>
                      <w:noProof/>
                      <w:sz w:val="24"/>
                      <w:szCs w:val="24"/>
                      <w:lang w:eastAsia="ru-RU"/>
                    </w:rPr>
                    <w:drawing>
                      <wp:inline distT="0" distB="0" distL="0" distR="0" wp14:anchorId="7EB3EB57" wp14:editId="57586523">
                        <wp:extent cx="3433763" cy="2990697"/>
                        <wp:effectExtent l="0" t="0" r="0" b="63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45211" cy="3000668"/>
                                </a:xfrm>
                                <a:prstGeom prst="rect">
                                  <a:avLst/>
                                </a:prstGeom>
                              </pic:spPr>
                            </pic:pic>
                          </a:graphicData>
                        </a:graphic>
                      </wp:inline>
                    </w:drawing>
                  </w:r>
                </w:p>
              </w:tc>
              <w:tc>
                <w:tcPr>
                  <w:tcW w:w="3686" w:type="dxa"/>
                </w:tcPr>
                <w:p w:rsidR="00B22420" w:rsidRPr="00F74A00" w:rsidRDefault="00B22420" w:rsidP="0030305C">
                  <w:pPr>
                    <w:contextualSpacing/>
                    <w:jc w:val="both"/>
                    <w:rPr>
                      <w:rFonts w:ascii="Times New Roman" w:eastAsia="Times New Roman" w:hAnsi="Times New Roman"/>
                      <w:i/>
                      <w:iCs/>
                      <w:noProof/>
                      <w:sz w:val="24"/>
                      <w:szCs w:val="24"/>
                      <w:lang w:eastAsia="ru-RU"/>
                    </w:rPr>
                  </w:pPr>
                  <w:r w:rsidRPr="00F74A00">
                    <w:rPr>
                      <w:rFonts w:ascii="Times New Roman" w:eastAsia="Times New Roman" w:hAnsi="Times New Roman"/>
                      <w:i/>
                      <w:iCs/>
                      <w:noProof/>
                      <w:sz w:val="24"/>
                      <w:szCs w:val="24"/>
                      <w:lang w:eastAsia="ru-RU"/>
                    </w:rPr>
                    <w:drawing>
                      <wp:inline distT="0" distB="0" distL="0" distR="0" wp14:anchorId="752CC55B" wp14:editId="519C2580">
                        <wp:extent cx="2915285" cy="2475230"/>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15285" cy="2475230"/>
                                </a:xfrm>
                                <a:prstGeom prst="rect">
                                  <a:avLst/>
                                </a:prstGeom>
                              </pic:spPr>
                            </pic:pic>
                          </a:graphicData>
                        </a:graphic>
                      </wp:inline>
                    </w:drawing>
                  </w:r>
                </w:p>
                <w:p w:rsidR="00B22420" w:rsidRPr="00F74A00" w:rsidRDefault="00B22420" w:rsidP="0030305C">
                  <w:pPr>
                    <w:contextualSpacing/>
                    <w:jc w:val="both"/>
                    <w:rPr>
                      <w:rFonts w:ascii="Times New Roman" w:eastAsia="Times New Roman" w:hAnsi="Times New Roman"/>
                      <w:i/>
                      <w:iCs/>
                      <w:noProof/>
                      <w:sz w:val="24"/>
                      <w:szCs w:val="24"/>
                      <w:lang w:eastAsia="ru-RU"/>
                    </w:rPr>
                  </w:pPr>
                  <w:r w:rsidRPr="00F74A00">
                    <w:rPr>
                      <w:rFonts w:ascii="Times New Roman" w:eastAsia="Times New Roman" w:hAnsi="Times New Roman"/>
                      <w:i/>
                      <w:iCs/>
                      <w:noProof/>
                      <w:sz w:val="24"/>
                      <w:szCs w:val="24"/>
                      <w:lang w:eastAsia="ru-RU"/>
                    </w:rPr>
                    <w:drawing>
                      <wp:inline distT="0" distB="0" distL="0" distR="0" wp14:anchorId="6E5779A3" wp14:editId="2CE24FC3">
                        <wp:extent cx="2915285" cy="23463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15285" cy="2346325"/>
                                </a:xfrm>
                                <a:prstGeom prst="rect">
                                  <a:avLst/>
                                </a:prstGeom>
                              </pic:spPr>
                            </pic:pic>
                          </a:graphicData>
                        </a:graphic>
                      </wp:inline>
                    </w:drawing>
                  </w:r>
                </w:p>
              </w:tc>
            </w:tr>
          </w:tbl>
          <w:p w:rsidR="00B22420" w:rsidRPr="00F74A00" w:rsidRDefault="00B22420" w:rsidP="0030305C">
            <w:pPr>
              <w:contextualSpacing/>
              <w:jc w:val="both"/>
              <w:rPr>
                <w:rFonts w:ascii="Times New Roman" w:eastAsia="Times New Roman" w:hAnsi="Times New Roman"/>
                <w:i/>
                <w:iCs/>
                <w:noProof/>
                <w:sz w:val="24"/>
                <w:szCs w:val="24"/>
                <w:lang w:eastAsia="ru-RU"/>
              </w:rPr>
            </w:pPr>
          </w:p>
          <w:p w:rsidR="00B22420" w:rsidRPr="00F74A00" w:rsidRDefault="00B22420" w:rsidP="0030305C">
            <w:pPr>
              <w:contextualSpacing/>
              <w:jc w:val="both"/>
              <w:rPr>
                <w:rFonts w:ascii="Times New Roman" w:eastAsia="Times New Roman" w:hAnsi="Times New Roman"/>
                <w:i/>
                <w:iCs/>
                <w:noProof/>
                <w:sz w:val="24"/>
                <w:szCs w:val="24"/>
                <w:lang w:eastAsia="ru-RU"/>
              </w:rPr>
            </w:pPr>
          </w:p>
        </w:tc>
      </w:tr>
    </w:tbl>
    <w:p w:rsidR="008A5216" w:rsidRDefault="008A5216" w:rsidP="008A5216">
      <w:pPr>
        <w:pStyle w:val="a7"/>
        <w:jc w:val="left"/>
        <w:rPr>
          <w:sz w:val="26"/>
          <w:szCs w:val="26"/>
        </w:rPr>
      </w:pPr>
    </w:p>
    <w:p w:rsidR="008A5216" w:rsidRDefault="008A5216" w:rsidP="008A5216">
      <w:pPr>
        <w:pStyle w:val="a7"/>
        <w:jc w:val="left"/>
        <w:rPr>
          <w:sz w:val="26"/>
          <w:szCs w:val="26"/>
        </w:rPr>
      </w:pPr>
    </w:p>
    <w:p w:rsidR="008A5216" w:rsidRDefault="008A5216" w:rsidP="008A5216">
      <w:pPr>
        <w:pStyle w:val="a7"/>
        <w:jc w:val="left"/>
        <w:rPr>
          <w:sz w:val="26"/>
          <w:szCs w:val="26"/>
        </w:rPr>
      </w:pPr>
    </w:p>
    <w:p w:rsidR="00D649F1" w:rsidRPr="008E6273" w:rsidRDefault="00D649F1" w:rsidP="008A5216">
      <w:pPr>
        <w:pStyle w:val="a7"/>
        <w:jc w:val="left"/>
        <w:rPr>
          <w:sz w:val="26"/>
          <w:szCs w:val="26"/>
        </w:rPr>
      </w:pPr>
      <w:r w:rsidRPr="008E6273">
        <w:rPr>
          <w:sz w:val="26"/>
          <w:szCs w:val="26"/>
        </w:rPr>
        <w:t>ЗАКЛЮЧИТЕЛЬНОЕ СЛОВО.</w:t>
      </w:r>
    </w:p>
    <w:p w:rsidR="00A66CCD" w:rsidRPr="00E31E23" w:rsidRDefault="00E31E23" w:rsidP="00E31E23">
      <w:pPr>
        <w:spacing w:after="0" w:line="240" w:lineRule="auto"/>
        <w:ind w:firstLine="708"/>
        <w:jc w:val="both"/>
        <w:rPr>
          <w:rFonts w:ascii="Times New Roman" w:hAnsi="Times New Roman" w:cs="Times New Roman"/>
          <w:sz w:val="28"/>
          <w:szCs w:val="28"/>
        </w:rPr>
      </w:pPr>
      <w:proofErr w:type="gramStart"/>
      <w:r>
        <w:rPr>
          <w:rFonts w:ascii="Times New Roman" w:hAnsi="Times New Roman" w:cs="Times New Roman"/>
          <w:sz w:val="28"/>
          <w:szCs w:val="28"/>
          <w:lang w:val="en-US"/>
        </w:rPr>
        <w:t>C</w:t>
      </w:r>
      <w:r w:rsidRPr="00E31E23">
        <w:rPr>
          <w:rFonts w:ascii="Times New Roman" w:hAnsi="Times New Roman" w:cs="Times New Roman"/>
          <w:sz w:val="28"/>
          <w:szCs w:val="28"/>
        </w:rPr>
        <w:t xml:space="preserve"> </w:t>
      </w:r>
      <w:r>
        <w:rPr>
          <w:rFonts w:ascii="Times New Roman" w:hAnsi="Times New Roman" w:cs="Times New Roman"/>
          <w:sz w:val="28"/>
          <w:szCs w:val="28"/>
        </w:rPr>
        <w:t xml:space="preserve">учетом решений рабочей группы </w:t>
      </w:r>
      <w:r w:rsidR="00A66CCD" w:rsidRPr="00450A3E">
        <w:rPr>
          <w:rFonts w:ascii="Times New Roman" w:hAnsi="Times New Roman" w:cs="Times New Roman"/>
          <w:sz w:val="28"/>
          <w:szCs w:val="28"/>
        </w:rPr>
        <w:t xml:space="preserve">по рассмотрению проектов планировки и проектов межевания территории города, утверждённой распоряжением Администрации города от 28.03.2017 </w:t>
      </w:r>
      <w:r w:rsidR="00A66CCD">
        <w:rPr>
          <w:rFonts w:ascii="Times New Roman" w:hAnsi="Times New Roman" w:cs="Times New Roman"/>
          <w:sz w:val="28"/>
          <w:szCs w:val="28"/>
        </w:rPr>
        <w:t>№</w:t>
      </w:r>
      <w:r w:rsidR="00A66CCD" w:rsidRPr="00450A3E">
        <w:rPr>
          <w:rFonts w:ascii="Times New Roman" w:hAnsi="Times New Roman" w:cs="Times New Roman"/>
          <w:sz w:val="28"/>
          <w:szCs w:val="28"/>
        </w:rPr>
        <w:t xml:space="preserve"> 473 «Об утверждении положения и состава рабочей группы по рассмотрению проектов планировки </w:t>
      </w:r>
      <w:r>
        <w:rPr>
          <w:rFonts w:ascii="Times New Roman" w:hAnsi="Times New Roman" w:cs="Times New Roman"/>
          <w:sz w:val="28"/>
          <w:szCs w:val="28"/>
        </w:rPr>
        <w:t xml:space="preserve"> </w:t>
      </w:r>
      <w:r w:rsidR="00A66CCD" w:rsidRPr="00450A3E">
        <w:rPr>
          <w:rFonts w:ascii="Times New Roman" w:hAnsi="Times New Roman" w:cs="Times New Roman"/>
          <w:sz w:val="28"/>
          <w:szCs w:val="28"/>
        </w:rPr>
        <w:t>и проектов межевания территории города»</w:t>
      </w:r>
      <w:r w:rsidR="0095104C">
        <w:rPr>
          <w:rFonts w:ascii="Times New Roman" w:hAnsi="Times New Roman" w:cs="Times New Roman"/>
          <w:sz w:val="28"/>
          <w:szCs w:val="28"/>
        </w:rPr>
        <w:t>,</w:t>
      </w:r>
      <w:r>
        <w:rPr>
          <w:rFonts w:ascii="Times New Roman" w:hAnsi="Times New Roman" w:cs="Times New Roman"/>
          <w:sz w:val="28"/>
          <w:szCs w:val="28"/>
        </w:rPr>
        <w:t xml:space="preserve"> в установленном порядке проектная документация будет направлена </w:t>
      </w:r>
      <w:r w:rsidR="00A66CCD" w:rsidRPr="00B20C6C">
        <w:rPr>
          <w:rFonts w:ascii="Times New Roman" w:hAnsi="Times New Roman" w:cs="Times New Roman"/>
          <w:sz w:val="28"/>
          <w:szCs w:val="28"/>
        </w:rPr>
        <w:t xml:space="preserve">Главе города для </w:t>
      </w:r>
      <w:r w:rsidR="00A66CCD" w:rsidRPr="00BD2733">
        <w:rPr>
          <w:rFonts w:ascii="Times New Roman" w:hAnsi="Times New Roman" w:cs="Times New Roman"/>
          <w:sz w:val="28"/>
          <w:szCs w:val="28"/>
        </w:rPr>
        <w:t xml:space="preserve">принятия решения об утверждении, либо </w:t>
      </w:r>
      <w:r>
        <w:rPr>
          <w:rFonts w:ascii="Times New Roman" w:hAnsi="Times New Roman" w:cs="Times New Roman"/>
          <w:sz w:val="28"/>
          <w:szCs w:val="28"/>
        </w:rPr>
        <w:t xml:space="preserve">                                    </w:t>
      </w:r>
      <w:r w:rsidR="00A66CCD" w:rsidRPr="00BD2733">
        <w:rPr>
          <w:rFonts w:ascii="Times New Roman" w:hAnsi="Times New Roman" w:cs="Times New Roman"/>
          <w:sz w:val="28"/>
          <w:szCs w:val="28"/>
        </w:rPr>
        <w:t xml:space="preserve">об отклонении от </w:t>
      </w:r>
      <w:r w:rsidR="00A66CCD">
        <w:rPr>
          <w:rFonts w:ascii="Times New Roman" w:hAnsi="Times New Roman" w:cs="Times New Roman"/>
          <w:sz w:val="28"/>
          <w:szCs w:val="28"/>
        </w:rPr>
        <w:t xml:space="preserve">утверждения </w:t>
      </w:r>
      <w:r w:rsidR="00A66CCD" w:rsidRPr="00B20C6C">
        <w:rPr>
          <w:rFonts w:ascii="Times New Roman" w:hAnsi="Times New Roman" w:cs="Times New Roman"/>
          <w:b/>
          <w:sz w:val="28"/>
          <w:szCs w:val="28"/>
        </w:rPr>
        <w:t xml:space="preserve">проекта </w:t>
      </w:r>
      <w:r w:rsidR="00A66CCD">
        <w:rPr>
          <w:rFonts w:ascii="Times New Roman" w:hAnsi="Times New Roman" w:cs="Times New Roman"/>
          <w:b/>
          <w:sz w:val="28"/>
          <w:szCs w:val="28"/>
        </w:rPr>
        <w:t xml:space="preserve">планировки </w:t>
      </w:r>
      <w:r w:rsidR="00A66CCD" w:rsidRPr="00B20C6C">
        <w:rPr>
          <w:rFonts w:ascii="Times New Roman" w:hAnsi="Times New Roman" w:cs="Times New Roman"/>
          <w:b/>
          <w:sz w:val="28"/>
          <w:szCs w:val="28"/>
        </w:rPr>
        <w:t>и проекта межевания территории для размещения линейного объекта «Улица 4 «З» от Югорского тракта до автомобильной дороги к п. Белый Яр</w:t>
      </w:r>
      <w:r w:rsidR="00A66CCD">
        <w:rPr>
          <w:rFonts w:ascii="Times New Roman" w:hAnsi="Times New Roman" w:cs="Times New Roman"/>
          <w:b/>
          <w:sz w:val="28"/>
          <w:szCs w:val="28"/>
        </w:rPr>
        <w:t xml:space="preserve"> </w:t>
      </w:r>
      <w:r w:rsidR="00A66CCD" w:rsidRPr="00B20C6C">
        <w:rPr>
          <w:rFonts w:ascii="Times New Roman" w:hAnsi="Times New Roman" w:cs="Times New Roman"/>
          <w:b/>
          <w:sz w:val="28"/>
          <w:szCs w:val="28"/>
        </w:rPr>
        <w:t>в г. Сургуте».</w:t>
      </w:r>
      <w:proofErr w:type="gramEnd"/>
    </w:p>
    <w:p w:rsidR="0065580E" w:rsidRPr="008A5216" w:rsidRDefault="00A66CCD" w:rsidP="008A521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00FB7887">
        <w:rPr>
          <w:rFonts w:ascii="Times New Roman" w:hAnsi="Times New Roman" w:cs="Times New Roman"/>
          <w:sz w:val="28"/>
          <w:szCs w:val="28"/>
        </w:rPr>
        <w:t>ринятое решение будет опубликовано</w:t>
      </w:r>
      <w:r w:rsidRPr="00BD2733">
        <w:rPr>
          <w:rFonts w:ascii="Times New Roman" w:hAnsi="Times New Roman" w:cs="Times New Roman"/>
          <w:sz w:val="28"/>
          <w:szCs w:val="28"/>
        </w:rPr>
        <w:t xml:space="preserve"> </w:t>
      </w:r>
      <w:r w:rsidR="00D04F6B">
        <w:rPr>
          <w:rFonts w:ascii="Times New Roman" w:hAnsi="Times New Roman" w:cs="Times New Roman"/>
          <w:sz w:val="28"/>
          <w:szCs w:val="28"/>
        </w:rPr>
        <w:t>в газете «</w:t>
      </w:r>
      <w:proofErr w:type="spellStart"/>
      <w:r w:rsidR="00D04F6B">
        <w:rPr>
          <w:rFonts w:ascii="Times New Roman" w:hAnsi="Times New Roman" w:cs="Times New Roman"/>
          <w:sz w:val="28"/>
          <w:szCs w:val="28"/>
        </w:rPr>
        <w:t>Сургутские</w:t>
      </w:r>
      <w:proofErr w:type="spellEnd"/>
      <w:r w:rsidR="00D04F6B">
        <w:rPr>
          <w:rFonts w:ascii="Times New Roman" w:hAnsi="Times New Roman" w:cs="Times New Roman"/>
          <w:sz w:val="28"/>
          <w:szCs w:val="28"/>
        </w:rPr>
        <w:t xml:space="preserve"> Ведомости» </w:t>
      </w:r>
      <w:r w:rsidR="00FB7887">
        <w:rPr>
          <w:rFonts w:ascii="Times New Roman" w:hAnsi="Times New Roman" w:cs="Times New Roman"/>
          <w:sz w:val="28"/>
          <w:szCs w:val="28"/>
        </w:rPr>
        <w:t xml:space="preserve">и </w:t>
      </w:r>
      <w:proofErr w:type="gramStart"/>
      <w:r w:rsidR="00FB7887">
        <w:rPr>
          <w:rFonts w:ascii="Times New Roman" w:hAnsi="Times New Roman" w:cs="Times New Roman"/>
          <w:sz w:val="28"/>
          <w:szCs w:val="28"/>
        </w:rPr>
        <w:t>размещено</w:t>
      </w:r>
      <w:r w:rsidRPr="00BD2733">
        <w:rPr>
          <w:rFonts w:ascii="Times New Roman" w:hAnsi="Times New Roman" w:cs="Times New Roman"/>
          <w:sz w:val="28"/>
          <w:szCs w:val="28"/>
        </w:rPr>
        <w:t xml:space="preserve">  на</w:t>
      </w:r>
      <w:proofErr w:type="gramEnd"/>
      <w:r w:rsidRPr="00BD2733">
        <w:rPr>
          <w:rFonts w:ascii="Times New Roman" w:hAnsi="Times New Roman" w:cs="Times New Roman"/>
          <w:sz w:val="28"/>
          <w:szCs w:val="28"/>
        </w:rPr>
        <w:t xml:space="preserve"> официальном порта</w:t>
      </w:r>
      <w:r w:rsidR="00D04F6B">
        <w:rPr>
          <w:rFonts w:ascii="Times New Roman" w:hAnsi="Times New Roman" w:cs="Times New Roman"/>
          <w:sz w:val="28"/>
          <w:szCs w:val="28"/>
        </w:rPr>
        <w:t xml:space="preserve">ле Администрации города </w:t>
      </w:r>
      <w:r w:rsidR="00D04F6B" w:rsidRPr="00D04F6B">
        <w:rPr>
          <w:rFonts w:ascii="Times New Roman" w:hAnsi="Times New Roman" w:cs="Times New Roman"/>
          <w:sz w:val="28"/>
          <w:szCs w:val="28"/>
        </w:rPr>
        <w:t>Сургута www.admsurgut.ru.</w:t>
      </w:r>
    </w:p>
    <w:p w:rsidR="008A5216" w:rsidRDefault="008A5216" w:rsidP="00FB7887">
      <w:pPr>
        <w:tabs>
          <w:tab w:val="left" w:pos="13395"/>
        </w:tabs>
        <w:spacing w:after="0" w:line="240" w:lineRule="auto"/>
        <w:ind w:leftChars="-14" w:left="-31"/>
        <w:jc w:val="both"/>
        <w:rPr>
          <w:rFonts w:ascii="Times New Roman" w:hAnsi="Times New Roman" w:cs="Times New Roman"/>
          <w:sz w:val="28"/>
          <w:szCs w:val="28"/>
        </w:rPr>
      </w:pPr>
    </w:p>
    <w:p w:rsidR="0065580E" w:rsidRPr="00FB7887" w:rsidRDefault="00EF0D85" w:rsidP="00FB7887">
      <w:pPr>
        <w:tabs>
          <w:tab w:val="left" w:pos="13395"/>
        </w:tabs>
        <w:spacing w:after="0" w:line="240" w:lineRule="auto"/>
        <w:ind w:leftChars="-14" w:left="-31"/>
        <w:jc w:val="both"/>
        <w:rPr>
          <w:rFonts w:ascii="Times New Roman" w:hAnsi="Times New Roman" w:cs="Times New Roman"/>
          <w:sz w:val="28"/>
          <w:szCs w:val="28"/>
        </w:rPr>
      </w:pPr>
      <w:r w:rsidRPr="00FB7887">
        <w:rPr>
          <w:rFonts w:ascii="Times New Roman" w:hAnsi="Times New Roman" w:cs="Times New Roman"/>
          <w:sz w:val="28"/>
          <w:szCs w:val="28"/>
        </w:rPr>
        <w:t xml:space="preserve">Председатель публичных слушаний, </w:t>
      </w:r>
    </w:p>
    <w:p w:rsidR="0065580E" w:rsidRPr="00FB7887" w:rsidRDefault="00EF0D85" w:rsidP="00FB7887">
      <w:pPr>
        <w:tabs>
          <w:tab w:val="left" w:pos="13395"/>
        </w:tabs>
        <w:spacing w:after="0" w:line="240" w:lineRule="auto"/>
        <w:ind w:leftChars="-14" w:left="-31"/>
        <w:jc w:val="both"/>
        <w:rPr>
          <w:rFonts w:ascii="Times New Roman" w:hAnsi="Times New Roman" w:cs="Times New Roman"/>
          <w:sz w:val="28"/>
          <w:szCs w:val="28"/>
        </w:rPr>
      </w:pPr>
      <w:r w:rsidRPr="00FB7887">
        <w:rPr>
          <w:rFonts w:ascii="Times New Roman" w:hAnsi="Times New Roman" w:cs="Times New Roman"/>
          <w:sz w:val="28"/>
          <w:szCs w:val="28"/>
        </w:rPr>
        <w:t xml:space="preserve">заместитель директора департамента архитектуры </w:t>
      </w:r>
    </w:p>
    <w:p w:rsidR="0065580E" w:rsidRPr="00FB7887" w:rsidRDefault="00EF0D85" w:rsidP="00FB7887">
      <w:pPr>
        <w:tabs>
          <w:tab w:val="left" w:pos="13395"/>
        </w:tabs>
        <w:spacing w:after="0" w:line="240" w:lineRule="auto"/>
        <w:ind w:leftChars="-14" w:left="-31"/>
        <w:jc w:val="both"/>
        <w:rPr>
          <w:rFonts w:ascii="Times New Roman" w:hAnsi="Times New Roman" w:cs="Times New Roman"/>
          <w:sz w:val="28"/>
          <w:szCs w:val="28"/>
        </w:rPr>
      </w:pPr>
      <w:r w:rsidRPr="00FB7887">
        <w:rPr>
          <w:rFonts w:ascii="Times New Roman" w:hAnsi="Times New Roman" w:cs="Times New Roman"/>
          <w:sz w:val="28"/>
          <w:szCs w:val="28"/>
        </w:rPr>
        <w:t xml:space="preserve">и градостроительства                                                                                                                                </w:t>
      </w:r>
      <w:r w:rsidR="002A442C" w:rsidRPr="00FB7887">
        <w:rPr>
          <w:rFonts w:ascii="Times New Roman" w:hAnsi="Times New Roman" w:cs="Times New Roman"/>
          <w:sz w:val="28"/>
          <w:szCs w:val="28"/>
        </w:rPr>
        <w:t xml:space="preserve">               </w:t>
      </w:r>
      <w:r w:rsidRPr="00FB7887">
        <w:rPr>
          <w:rFonts w:ascii="Times New Roman" w:hAnsi="Times New Roman" w:cs="Times New Roman"/>
          <w:sz w:val="28"/>
          <w:szCs w:val="28"/>
        </w:rPr>
        <w:t xml:space="preserve">     Ю.В.</w:t>
      </w:r>
      <w:r w:rsidR="008A5216">
        <w:rPr>
          <w:rFonts w:ascii="Times New Roman" w:hAnsi="Times New Roman" w:cs="Times New Roman"/>
          <w:sz w:val="28"/>
          <w:szCs w:val="28"/>
        </w:rPr>
        <w:t xml:space="preserve"> </w:t>
      </w:r>
      <w:r w:rsidRPr="00FB7887">
        <w:rPr>
          <w:rFonts w:ascii="Times New Roman" w:hAnsi="Times New Roman" w:cs="Times New Roman"/>
          <w:sz w:val="28"/>
          <w:szCs w:val="28"/>
        </w:rPr>
        <w:t>Валгушкин</w:t>
      </w:r>
    </w:p>
    <w:p w:rsidR="0065580E" w:rsidRPr="00FB7887" w:rsidRDefault="0065580E" w:rsidP="00FB7887">
      <w:pPr>
        <w:spacing w:after="0" w:line="240" w:lineRule="auto"/>
        <w:jc w:val="both"/>
        <w:rPr>
          <w:rFonts w:ascii="Times New Roman" w:hAnsi="Times New Roman" w:cs="Times New Roman"/>
          <w:sz w:val="28"/>
          <w:szCs w:val="28"/>
        </w:rPr>
      </w:pPr>
    </w:p>
    <w:p w:rsidR="0065580E" w:rsidRPr="00FB7887" w:rsidRDefault="00EF0D85" w:rsidP="00FB7887">
      <w:pPr>
        <w:spacing w:after="0" w:line="240" w:lineRule="auto"/>
        <w:ind w:leftChars="-14" w:left="-31"/>
        <w:jc w:val="both"/>
        <w:rPr>
          <w:rFonts w:ascii="Times New Roman" w:hAnsi="Times New Roman" w:cs="Times New Roman"/>
          <w:sz w:val="28"/>
          <w:szCs w:val="28"/>
        </w:rPr>
      </w:pPr>
      <w:r w:rsidRPr="00FB7887">
        <w:rPr>
          <w:rFonts w:ascii="Times New Roman" w:hAnsi="Times New Roman" w:cs="Times New Roman"/>
          <w:sz w:val="28"/>
          <w:szCs w:val="28"/>
        </w:rPr>
        <w:t xml:space="preserve">Секретарь публичных слушаний -                                                                                                                          </w:t>
      </w:r>
    </w:p>
    <w:p w:rsidR="0065580E" w:rsidRPr="00FB7887" w:rsidRDefault="00FB7887" w:rsidP="00FB7887">
      <w:pPr>
        <w:spacing w:after="0" w:line="240" w:lineRule="auto"/>
        <w:ind w:leftChars="-14" w:left="-31"/>
        <w:jc w:val="both"/>
        <w:rPr>
          <w:rFonts w:ascii="Times New Roman" w:hAnsi="Times New Roman" w:cs="Times New Roman"/>
          <w:sz w:val="28"/>
          <w:szCs w:val="28"/>
        </w:rPr>
      </w:pPr>
      <w:r>
        <w:rPr>
          <w:rFonts w:ascii="Times New Roman" w:hAnsi="Times New Roman" w:cs="Times New Roman"/>
          <w:sz w:val="28"/>
          <w:szCs w:val="28"/>
        </w:rPr>
        <w:t>в</w:t>
      </w:r>
      <w:r w:rsidR="00D649F1" w:rsidRPr="00FB7887">
        <w:rPr>
          <w:rFonts w:ascii="Times New Roman" w:hAnsi="Times New Roman" w:cs="Times New Roman"/>
          <w:sz w:val="28"/>
          <w:szCs w:val="28"/>
        </w:rPr>
        <w:t xml:space="preserve">едущий специалист </w:t>
      </w:r>
      <w:r w:rsidR="00EF0D85" w:rsidRPr="00FB7887">
        <w:rPr>
          <w:rFonts w:ascii="Times New Roman" w:hAnsi="Times New Roman" w:cs="Times New Roman"/>
          <w:sz w:val="28"/>
          <w:szCs w:val="28"/>
        </w:rPr>
        <w:t xml:space="preserve">отдела                                                                                                                               </w:t>
      </w:r>
    </w:p>
    <w:p w:rsidR="008058B0" w:rsidRDefault="00D649F1" w:rsidP="008058B0">
      <w:pPr>
        <w:spacing w:after="0" w:line="240" w:lineRule="auto"/>
        <w:ind w:leftChars="-14" w:left="-31"/>
        <w:jc w:val="both"/>
        <w:rPr>
          <w:rFonts w:ascii="Times New Roman" w:hAnsi="Times New Roman" w:cs="Times New Roman"/>
          <w:sz w:val="28"/>
          <w:szCs w:val="28"/>
        </w:rPr>
      </w:pPr>
      <w:r w:rsidRPr="00FB7887">
        <w:rPr>
          <w:rFonts w:ascii="Times New Roman" w:hAnsi="Times New Roman" w:cs="Times New Roman"/>
          <w:sz w:val="28"/>
          <w:szCs w:val="28"/>
        </w:rPr>
        <w:t xml:space="preserve">генерального плана и </w:t>
      </w:r>
      <w:r w:rsidR="00EF0D85" w:rsidRPr="00FB7887">
        <w:rPr>
          <w:rFonts w:ascii="Times New Roman" w:hAnsi="Times New Roman" w:cs="Times New Roman"/>
          <w:sz w:val="28"/>
          <w:szCs w:val="28"/>
        </w:rPr>
        <w:t xml:space="preserve">перспективного проектирования                                                                                                        </w:t>
      </w:r>
    </w:p>
    <w:p w:rsidR="0065580E" w:rsidRPr="00FB7887" w:rsidRDefault="00EF0D85" w:rsidP="008058B0">
      <w:pPr>
        <w:spacing w:after="0" w:line="240" w:lineRule="auto"/>
        <w:ind w:leftChars="-14" w:left="-31"/>
        <w:jc w:val="both"/>
        <w:rPr>
          <w:rFonts w:ascii="Times New Roman" w:hAnsi="Times New Roman" w:cs="Times New Roman"/>
          <w:sz w:val="28"/>
          <w:szCs w:val="28"/>
        </w:rPr>
      </w:pPr>
      <w:bookmarkStart w:id="0" w:name="_GoBack"/>
      <w:bookmarkEnd w:id="0"/>
      <w:r w:rsidRPr="00FB7887">
        <w:rPr>
          <w:rFonts w:ascii="Times New Roman" w:hAnsi="Times New Roman" w:cs="Times New Roman"/>
          <w:sz w:val="28"/>
          <w:szCs w:val="28"/>
        </w:rPr>
        <w:t xml:space="preserve">департамента архитектуры и градостроительства                                                          </w:t>
      </w:r>
      <w:r w:rsidR="00D649F1" w:rsidRPr="00FB7887">
        <w:rPr>
          <w:rFonts w:ascii="Times New Roman" w:hAnsi="Times New Roman" w:cs="Times New Roman"/>
          <w:sz w:val="28"/>
          <w:szCs w:val="28"/>
        </w:rPr>
        <w:t xml:space="preserve">                 </w:t>
      </w:r>
      <w:r w:rsidR="00FB7887">
        <w:rPr>
          <w:rFonts w:ascii="Times New Roman" w:hAnsi="Times New Roman" w:cs="Times New Roman"/>
          <w:sz w:val="28"/>
          <w:szCs w:val="28"/>
        </w:rPr>
        <w:t xml:space="preserve">       </w:t>
      </w:r>
      <w:r w:rsidR="00D04F6B">
        <w:rPr>
          <w:rFonts w:ascii="Times New Roman" w:hAnsi="Times New Roman" w:cs="Times New Roman"/>
          <w:sz w:val="28"/>
          <w:szCs w:val="28"/>
        </w:rPr>
        <w:t xml:space="preserve">           </w:t>
      </w:r>
      <w:r w:rsidR="00D649F1" w:rsidRPr="00FB7887">
        <w:rPr>
          <w:rFonts w:ascii="Times New Roman" w:hAnsi="Times New Roman" w:cs="Times New Roman"/>
          <w:sz w:val="28"/>
          <w:szCs w:val="28"/>
        </w:rPr>
        <w:t>М.В. Кильдибекова</w:t>
      </w:r>
    </w:p>
    <w:p w:rsidR="0065580E" w:rsidRDefault="00D04F6B">
      <w:pPr>
        <w:tabs>
          <w:tab w:val="left" w:pos="6521"/>
        </w:tabs>
        <w:contextualSpacing/>
        <w:rPr>
          <w:rFonts w:ascii="Times New Roman" w:hAnsi="Times New Roman" w:cs="Times New Roman"/>
          <w:sz w:val="28"/>
          <w:szCs w:val="28"/>
        </w:rPr>
      </w:pPr>
      <w:r>
        <w:rPr>
          <w:rFonts w:ascii="Times New Roman" w:hAnsi="Times New Roman" w:cs="Times New Roman"/>
          <w:sz w:val="28"/>
          <w:szCs w:val="28"/>
        </w:rPr>
        <w:t xml:space="preserve">          </w:t>
      </w:r>
    </w:p>
    <w:p w:rsidR="00D04F6B" w:rsidRPr="00FB7887" w:rsidRDefault="00D04F6B">
      <w:pPr>
        <w:tabs>
          <w:tab w:val="left" w:pos="6521"/>
        </w:tabs>
        <w:contextualSpacing/>
        <w:rPr>
          <w:rFonts w:ascii="Times New Roman" w:hAnsi="Times New Roman" w:cs="Times New Roman"/>
          <w:sz w:val="28"/>
          <w:szCs w:val="28"/>
        </w:rPr>
      </w:pPr>
      <w:r>
        <w:rPr>
          <w:rFonts w:ascii="Times New Roman" w:hAnsi="Times New Roman" w:cs="Times New Roman"/>
          <w:sz w:val="28"/>
          <w:szCs w:val="28"/>
        </w:rPr>
        <w:t xml:space="preserve">    </w:t>
      </w:r>
    </w:p>
    <w:p w:rsidR="008E6273" w:rsidRPr="008E6273" w:rsidRDefault="008E6273">
      <w:pPr>
        <w:tabs>
          <w:tab w:val="left" w:pos="6521"/>
        </w:tabs>
        <w:contextualSpacing/>
        <w:rPr>
          <w:rFonts w:ascii="Times New Roman" w:hAnsi="Times New Roman" w:cs="Times New Roman"/>
          <w:sz w:val="26"/>
          <w:szCs w:val="26"/>
        </w:rPr>
      </w:pPr>
    </w:p>
    <w:sectPr w:rsidR="008E6273" w:rsidRPr="008E6273" w:rsidSect="008A5216">
      <w:pgSz w:w="16838" w:h="11906" w:orient="landscape"/>
      <w:pgMar w:top="1059" w:right="1134" w:bottom="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2E370F"/>
    <w:multiLevelType w:val="hybridMultilevel"/>
    <w:tmpl w:val="CEEA6456"/>
    <w:lvl w:ilvl="0" w:tplc="0419000F">
      <w:start w:val="1"/>
      <w:numFmt w:val="decimal"/>
      <w:lvlText w:val="%1."/>
      <w:lvlJc w:val="left"/>
      <w:pPr>
        <w:ind w:left="785" w:hanging="360"/>
      </w:p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 w15:restartNumberingAfterBreak="0">
    <w:nsid w:val="5D1700F2"/>
    <w:multiLevelType w:val="hybridMultilevel"/>
    <w:tmpl w:val="614C09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676675BB"/>
    <w:multiLevelType w:val="hybridMultilevel"/>
    <w:tmpl w:val="614C09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755059ED"/>
    <w:multiLevelType w:val="singleLevel"/>
    <w:tmpl w:val="332215F2"/>
    <w:lvl w:ilvl="0">
      <w:start w:val="1"/>
      <w:numFmt w:val="decimal"/>
      <w:lvlText w:val="%1."/>
      <w:legacy w:legacy="1" w:legacySpace="0" w:legacyIndent="235"/>
      <w:lvlJc w:val="left"/>
      <w:rPr>
        <w:rFonts w:ascii="Times New Roman" w:hAnsi="Times New Roman" w:cs="Times New Roman" w:hint="default"/>
      </w:rPr>
    </w:lvl>
  </w:abstractNum>
  <w:num w:numId="1">
    <w:abstractNumId w:val="0"/>
  </w:num>
  <w:num w:numId="2">
    <w:abstractNumId w:val="1"/>
  </w:num>
  <w:num w:numId="3">
    <w:abstractNumId w:val="2"/>
  </w:num>
  <w:num w:numId="4">
    <w:abstractNumId w:val="3"/>
  </w:num>
  <w:num w:numId="5">
    <w:abstractNumId w:val="3"/>
    <w:lvlOverride w:ilvl="0">
      <w:lvl w:ilvl="0">
        <w:start w:val="3"/>
        <w:numFmt w:val="decimal"/>
        <w:lvlText w:val="%1."/>
        <w:legacy w:legacy="1" w:legacySpace="0" w:legacyIndent="240"/>
        <w:lvlJc w:val="left"/>
        <w:rPr>
          <w:rFonts w:ascii="Times New Roman" w:hAnsi="Times New Roman" w:cs="Times New Roman"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hideGrammaticalErrors/>
  <w:proofState w:spelling="clean" w:grammar="clean"/>
  <w:defaultTabStop w:val="708"/>
  <w:drawingGridHorizontalSpacing w:val="1000"/>
  <w:drawingGridVerticalSpacing w:val="100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0E"/>
    <w:rsid w:val="00083798"/>
    <w:rsid w:val="000A3942"/>
    <w:rsid w:val="000D0589"/>
    <w:rsid w:val="00186D32"/>
    <w:rsid w:val="001A7899"/>
    <w:rsid w:val="00280554"/>
    <w:rsid w:val="002A442C"/>
    <w:rsid w:val="002E02E4"/>
    <w:rsid w:val="0030350E"/>
    <w:rsid w:val="003076BE"/>
    <w:rsid w:val="003200C5"/>
    <w:rsid w:val="0035687B"/>
    <w:rsid w:val="00363F68"/>
    <w:rsid w:val="004E615C"/>
    <w:rsid w:val="00511E74"/>
    <w:rsid w:val="00535133"/>
    <w:rsid w:val="005371F5"/>
    <w:rsid w:val="0054775C"/>
    <w:rsid w:val="0057742C"/>
    <w:rsid w:val="00581EE6"/>
    <w:rsid w:val="005C5BFC"/>
    <w:rsid w:val="005C72B5"/>
    <w:rsid w:val="00634F3A"/>
    <w:rsid w:val="00651B8B"/>
    <w:rsid w:val="0065580E"/>
    <w:rsid w:val="00656ABD"/>
    <w:rsid w:val="00690806"/>
    <w:rsid w:val="00692C9A"/>
    <w:rsid w:val="006A5E63"/>
    <w:rsid w:val="007622AB"/>
    <w:rsid w:val="008058B0"/>
    <w:rsid w:val="0081307A"/>
    <w:rsid w:val="008550F3"/>
    <w:rsid w:val="008A5216"/>
    <w:rsid w:val="008E6273"/>
    <w:rsid w:val="0095104C"/>
    <w:rsid w:val="009A0541"/>
    <w:rsid w:val="009C185A"/>
    <w:rsid w:val="009D447B"/>
    <w:rsid w:val="00A27519"/>
    <w:rsid w:val="00A46626"/>
    <w:rsid w:val="00A46C9C"/>
    <w:rsid w:val="00A66CCD"/>
    <w:rsid w:val="00A93DF5"/>
    <w:rsid w:val="00AA146E"/>
    <w:rsid w:val="00B1400E"/>
    <w:rsid w:val="00B15875"/>
    <w:rsid w:val="00B22420"/>
    <w:rsid w:val="00B46592"/>
    <w:rsid w:val="00B82805"/>
    <w:rsid w:val="00C27D06"/>
    <w:rsid w:val="00C83B01"/>
    <w:rsid w:val="00CF0499"/>
    <w:rsid w:val="00D04F6B"/>
    <w:rsid w:val="00D6440B"/>
    <w:rsid w:val="00D649F1"/>
    <w:rsid w:val="00DA5F0C"/>
    <w:rsid w:val="00DB50D5"/>
    <w:rsid w:val="00E111F5"/>
    <w:rsid w:val="00E24696"/>
    <w:rsid w:val="00E3090F"/>
    <w:rsid w:val="00E31E23"/>
    <w:rsid w:val="00EC34D1"/>
    <w:rsid w:val="00EE09A9"/>
    <w:rsid w:val="00EE10C5"/>
    <w:rsid w:val="00EF0D85"/>
    <w:rsid w:val="00EF4B1C"/>
    <w:rsid w:val="00F648C7"/>
    <w:rsid w:val="00F76253"/>
    <w:rsid w:val="00FA29A1"/>
    <w:rsid w:val="00FB16DD"/>
    <w:rsid w:val="00FB4F4D"/>
    <w:rsid w:val="00FB7887"/>
    <w:rsid w:val="00FF79C5"/>
  </w:rsids>
  <m:mathPr>
    <m:mathFont m:val="Cambria Math"/>
    <m:brkBin m:val="before"/>
    <m:brkBinSub m:val="--"/>
    <m:smallFrac m:val="0"/>
    <m:dispDef/>
    <m:lMargin m:val="0"/>
    <m:rMargin m:val="0"/>
    <m:defJc m:val="centerGroup"/>
    <m:wrapIndent m:val="0"/>
    <m:intLim m:val="subSup"/>
    <m:naryLim m:val="undOvr"/>
  </m:mathPr>
  <w:themeFontLang w:val="ru-RU"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232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basedOn w:val="a"/>
    <w:next w:val="a"/>
    <w:qFormat/>
    <w:pPr>
      <w:spacing w:after="0" w:line="240" w:lineRule="auto"/>
      <w:jc w:val="center"/>
    </w:pPr>
    <w:rPr>
      <w:rFonts w:ascii="Times New Roman" w:eastAsia="Times New Roman" w:hAnsi="Times New Roman" w:cs="Times New Roman"/>
      <w:b/>
      <w:bCs/>
      <w:sz w:val="28"/>
      <w:szCs w:val="28"/>
      <w:lang w:eastAsia="ru-RU"/>
    </w:rPr>
  </w:style>
  <w:style w:type="paragraph" w:styleId="a4">
    <w:name w:val="List Paragraph"/>
    <w:basedOn w:val="a"/>
    <w:uiPriority w:val="34"/>
    <w:qFormat/>
    <w:pPr>
      <w:ind w:left="720"/>
      <w:contextualSpacing/>
    </w:pPr>
  </w:style>
  <w:style w:type="table" w:styleId="a5">
    <w:name w:val="Table Grid"/>
    <w:basedOn w:val="a1"/>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Название Знак"/>
    <w:uiPriority w:val="99"/>
    <w:rsid w:val="00C27D06"/>
    <w:rPr>
      <w:rFonts w:ascii="Times New Roman" w:eastAsia="Times New Roman" w:hAnsi="Times New Roman" w:cs="Times New Roman"/>
      <w:b/>
      <w:bCs/>
      <w:sz w:val="28"/>
      <w:szCs w:val="28"/>
      <w:lang w:eastAsia="ru-RU"/>
    </w:rPr>
  </w:style>
  <w:style w:type="paragraph" w:customStyle="1" w:styleId="a7">
    <w:basedOn w:val="a"/>
    <w:next w:val="a8"/>
    <w:uiPriority w:val="99"/>
    <w:qFormat/>
    <w:rsid w:val="00D649F1"/>
    <w:pPr>
      <w:spacing w:after="0" w:line="240" w:lineRule="auto"/>
      <w:jc w:val="center"/>
    </w:pPr>
    <w:rPr>
      <w:rFonts w:ascii="Times New Roman" w:eastAsia="Times New Roman" w:hAnsi="Times New Roman" w:cs="Times New Roman"/>
      <w:b/>
      <w:bCs/>
      <w:sz w:val="28"/>
      <w:szCs w:val="28"/>
      <w:lang w:eastAsia="ru-RU"/>
    </w:rPr>
  </w:style>
  <w:style w:type="paragraph" w:styleId="a8">
    <w:name w:val="Title"/>
    <w:basedOn w:val="a"/>
    <w:next w:val="a"/>
    <w:link w:val="a9"/>
    <w:uiPriority w:val="10"/>
    <w:qFormat/>
    <w:rsid w:val="00D649F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9">
    <w:name w:val="Заголовок Знак"/>
    <w:basedOn w:val="a0"/>
    <w:link w:val="a8"/>
    <w:uiPriority w:val="10"/>
    <w:rsid w:val="00D649F1"/>
    <w:rPr>
      <w:rFonts w:asciiTheme="majorHAnsi" w:eastAsiaTheme="majorEastAsia" w:hAnsiTheme="majorHAnsi" w:cstheme="majorBidi"/>
      <w:spacing w:val="-10"/>
      <w:kern w:val="28"/>
      <w:sz w:val="56"/>
      <w:szCs w:val="56"/>
    </w:rPr>
  </w:style>
  <w:style w:type="paragraph" w:customStyle="1" w:styleId="Style10">
    <w:name w:val="Style10"/>
    <w:basedOn w:val="a"/>
    <w:uiPriority w:val="99"/>
    <w:rsid w:val="0035687B"/>
    <w:pPr>
      <w:widowControl w:val="0"/>
      <w:autoSpaceDE w:val="0"/>
      <w:autoSpaceDN w:val="0"/>
      <w:adjustRightInd w:val="0"/>
      <w:spacing w:after="0" w:line="264" w:lineRule="exact"/>
      <w:ind w:firstLine="686"/>
      <w:jc w:val="both"/>
    </w:pPr>
    <w:rPr>
      <w:rFonts w:ascii="Times New Roman" w:eastAsiaTheme="minorEastAsia" w:hAnsi="Times New Roman" w:cs="Times New Roman"/>
      <w:sz w:val="24"/>
      <w:szCs w:val="24"/>
      <w:lang w:eastAsia="ru-RU"/>
    </w:rPr>
  </w:style>
  <w:style w:type="paragraph" w:customStyle="1" w:styleId="Style12">
    <w:name w:val="Style12"/>
    <w:basedOn w:val="a"/>
    <w:uiPriority w:val="99"/>
    <w:rsid w:val="0035687B"/>
    <w:pPr>
      <w:widowControl w:val="0"/>
      <w:autoSpaceDE w:val="0"/>
      <w:autoSpaceDN w:val="0"/>
      <w:adjustRightInd w:val="0"/>
      <w:spacing w:after="0" w:line="269" w:lineRule="exact"/>
      <w:ind w:firstLine="682"/>
      <w:jc w:val="both"/>
    </w:pPr>
    <w:rPr>
      <w:rFonts w:ascii="Times New Roman" w:eastAsiaTheme="minorEastAsia" w:hAnsi="Times New Roman" w:cs="Times New Roman"/>
      <w:sz w:val="24"/>
      <w:szCs w:val="24"/>
      <w:lang w:eastAsia="ru-RU"/>
    </w:rPr>
  </w:style>
  <w:style w:type="character" w:customStyle="1" w:styleId="FontStyle20">
    <w:name w:val="Font Style20"/>
    <w:basedOn w:val="a0"/>
    <w:uiPriority w:val="99"/>
    <w:rsid w:val="0035687B"/>
    <w:rPr>
      <w:rFonts w:ascii="Times New Roman" w:hAnsi="Times New Roman" w:cs="Times New Roman"/>
      <w:sz w:val="22"/>
      <w:szCs w:val="22"/>
    </w:rPr>
  </w:style>
  <w:style w:type="paragraph" w:customStyle="1" w:styleId="rmchqcpvmsonormal">
    <w:name w:val="rmchqcpv msonormal"/>
    <w:basedOn w:val="a"/>
    <w:rsid w:val="00B224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a">
    <w:name w:val="Основной текст_"/>
    <w:basedOn w:val="a0"/>
    <w:link w:val="1"/>
    <w:rsid w:val="00B22420"/>
    <w:rPr>
      <w:rFonts w:ascii="Times New Roman" w:eastAsia="Times New Roman" w:hAnsi="Times New Roman" w:cs="Times New Roman"/>
      <w:sz w:val="19"/>
      <w:szCs w:val="19"/>
      <w:shd w:val="clear" w:color="auto" w:fill="FFFFFF"/>
    </w:rPr>
  </w:style>
  <w:style w:type="paragraph" w:customStyle="1" w:styleId="1">
    <w:name w:val="Основной текст1"/>
    <w:basedOn w:val="a"/>
    <w:link w:val="aa"/>
    <w:rsid w:val="00B22420"/>
    <w:pPr>
      <w:widowControl w:val="0"/>
      <w:shd w:val="clear" w:color="auto" w:fill="FFFFFF"/>
      <w:spacing w:after="0" w:line="228" w:lineRule="exact"/>
    </w:pPr>
    <w:rPr>
      <w:rFonts w:ascii="Times New Roman" w:eastAsia="Times New Roman" w:hAnsi="Times New Roman" w:cs="Times New Roman"/>
      <w:sz w:val="19"/>
      <w:szCs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a:solidFill>
            <a:schemeClr val="phClr"/>
          </a:solidFill>
          <a:miter lim="800000"/>
        </a:ln>
        <a:ln w="12700">
          <a:solidFill>
            <a:schemeClr val="phClr"/>
          </a:solidFill>
          <a:miter lim="800000"/>
        </a:ln>
        <a:ln w="19050">
          <a:solidFill>
            <a:schemeClr val="phClr"/>
          </a:solidFill>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1478</Words>
  <Characters>8425</Characters>
  <Application>Microsoft Office Word</Application>
  <DocSecurity>0</DocSecurity>
  <Lines>70</Lines>
  <Paragraphs>19</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9884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2020-02-14T09:34:00Z</dcterms:created>
  <dcterms:modified xsi:type="dcterms:W3CDTF">2020-02-20T07:47:00Z</dcterms:modified>
  <cp:version>0900.0000.01</cp:version>
</cp:coreProperties>
</file>